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1949F2" w14:textId="77777777" w:rsidR="0036299A" w:rsidRDefault="00E53110">
      <w:pPr>
        <w:ind w:firstLine="567"/>
        <w:jc w:val="right"/>
        <w:rPr>
          <w:b/>
        </w:rPr>
      </w:pPr>
      <w:r>
        <w:rPr>
          <w:b/>
        </w:rPr>
        <w:t>Projektas</w:t>
      </w:r>
    </w:p>
    <w:p w14:paraId="5A1949F3" w14:textId="77777777" w:rsidR="0036299A" w:rsidRDefault="0036299A">
      <w:pPr>
        <w:ind w:firstLine="567"/>
        <w:jc w:val="center"/>
        <w:rPr>
          <w:b/>
        </w:rPr>
      </w:pPr>
    </w:p>
    <w:p w14:paraId="5A1949F4" w14:textId="77777777" w:rsidR="0036299A" w:rsidRDefault="00E53110">
      <w:pPr>
        <w:ind w:firstLine="567"/>
        <w:jc w:val="center"/>
        <w:rPr>
          <w:b/>
        </w:rPr>
      </w:pPr>
      <w:bookmarkStart w:id="0" w:name="_Hlk184044851"/>
      <w:r>
        <w:rPr>
          <w:b/>
          <w:bCs/>
        </w:rPr>
        <w:t>KALVARIJOS SAVIVALDYBĖS VIETINĖS REIKŠMĖS KELIŲ IR GATVIŲ, PARKO, ŠALIGATVIŲ, SNIEGO VALYMO</w:t>
      </w:r>
      <w:bookmarkEnd w:id="0"/>
      <w:r>
        <w:rPr>
          <w:b/>
          <w:bCs/>
        </w:rPr>
        <w:t xml:space="preserve"> P</w:t>
      </w:r>
      <w:r>
        <w:rPr>
          <w:b/>
          <w:caps/>
        </w:rPr>
        <w:t>ASLAUGŲ pirkimo</w:t>
      </w:r>
      <w:r>
        <w:rPr>
          <w:rFonts w:eastAsia="Arial"/>
        </w:rPr>
        <w:t>–</w:t>
      </w:r>
      <w:r>
        <w:rPr>
          <w:b/>
          <w:caps/>
        </w:rPr>
        <w:t>pardavimo sutarties Bendrosios sąlygos</w:t>
      </w:r>
    </w:p>
    <w:p w14:paraId="5A1949F5" w14:textId="77777777" w:rsidR="0036299A" w:rsidRDefault="0036299A">
      <w:pPr>
        <w:spacing w:line="276" w:lineRule="auto"/>
        <w:jc w:val="center"/>
      </w:pPr>
    </w:p>
    <w:p w14:paraId="5A1949F6" w14:textId="77777777" w:rsidR="0036299A" w:rsidRDefault="00E53110">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5A1949F7" w14:textId="77777777" w:rsidR="0036299A" w:rsidRDefault="0036299A">
      <w:pPr>
        <w:keepNext/>
        <w:keepLines/>
        <w:tabs>
          <w:tab w:val="left" w:pos="426"/>
        </w:tabs>
        <w:spacing w:line="276" w:lineRule="auto"/>
        <w:jc w:val="both"/>
        <w:rPr>
          <w:rFonts w:eastAsia="Cambria"/>
          <w:b/>
          <w:bCs/>
          <w:caps/>
          <w14:numSpacing w14:val="tabular"/>
        </w:rPr>
      </w:pPr>
    </w:p>
    <w:p w14:paraId="5A1949F8" w14:textId="77777777" w:rsidR="0036299A" w:rsidRDefault="00E53110">
      <w:pPr>
        <w:keepNext/>
        <w:keepLines/>
        <w:widowControl w:val="0"/>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5A1949F9" w14:textId="77777777" w:rsidR="0036299A" w:rsidRDefault="0036299A">
      <w:pPr>
        <w:keepNext/>
        <w:keepLines/>
        <w:widowControl w:val="0"/>
        <w:tabs>
          <w:tab w:val="left" w:pos="284"/>
          <w:tab w:val="left" w:pos="426"/>
          <w:tab w:val="left" w:pos="567"/>
          <w:tab w:val="left" w:pos="851"/>
          <w:tab w:val="left" w:pos="992"/>
          <w:tab w:val="left" w:pos="1134"/>
        </w:tabs>
        <w:spacing w:line="276" w:lineRule="auto"/>
        <w:jc w:val="both"/>
        <w:outlineLvl w:val="1"/>
        <w:rPr>
          <w:rFonts w:eastAsia="Arial"/>
          <w:b/>
        </w:rPr>
      </w:pPr>
    </w:p>
    <w:p w14:paraId="5A1949FA" w14:textId="77777777" w:rsidR="0036299A" w:rsidRDefault="00E53110">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A1949FB" w14:textId="77777777" w:rsidR="0036299A" w:rsidRDefault="00E53110">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A1949FC" w14:textId="77777777" w:rsidR="0036299A" w:rsidRDefault="00E53110">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5A1949FD" w14:textId="77777777" w:rsidR="0036299A" w:rsidRDefault="00E53110">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5A1949FE" w14:textId="77777777" w:rsidR="0036299A" w:rsidRDefault="00E53110">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5A1949FF" w14:textId="77777777" w:rsidR="0036299A" w:rsidRDefault="00E53110">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5A194A00" w14:textId="77777777" w:rsidR="0036299A" w:rsidRDefault="00E53110">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5A194A01" w14:textId="77777777" w:rsidR="0036299A" w:rsidRDefault="00E53110">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5A194A02" w14:textId="77777777" w:rsidR="0036299A" w:rsidRDefault="00E53110">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5A194A03" w14:textId="77777777" w:rsidR="0036299A" w:rsidRDefault="00E53110">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xml:space="preserve">– tai dokumentas, kurį Šalys sudaro keisdamos Sutarties sąlygas VPĮ leidžiama </w:t>
      </w:r>
      <w:r>
        <w:rPr>
          <w:rFonts w:eastAsia="Arial"/>
        </w:rPr>
        <w:lastRenderedPageBreak/>
        <w:t>apimtimi;</w:t>
      </w:r>
    </w:p>
    <w:p w14:paraId="5A194A04" w14:textId="77777777" w:rsidR="0036299A" w:rsidRDefault="00E53110">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5A194A05" w14:textId="77777777" w:rsidR="0036299A" w:rsidRDefault="00E53110">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5A194A06" w14:textId="77777777" w:rsidR="0036299A" w:rsidRDefault="00E53110">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A194A07" w14:textId="77777777" w:rsidR="0036299A" w:rsidRDefault="00E53110">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5A194A08" w14:textId="77777777" w:rsidR="0036299A" w:rsidRDefault="00E53110">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5A194A09" w14:textId="77777777" w:rsidR="0036299A" w:rsidRDefault="00E53110">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5A194A0A" w14:textId="77777777" w:rsidR="0036299A" w:rsidRDefault="00E53110">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5A194A0B" w14:textId="77777777" w:rsidR="0036299A" w:rsidRDefault="00E53110">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A194A0C" w14:textId="77777777" w:rsidR="0036299A" w:rsidRDefault="00E53110">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5A194A0D" w14:textId="77777777" w:rsidR="0036299A" w:rsidRDefault="00E53110">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5A194A0E" w14:textId="77777777" w:rsidR="0036299A" w:rsidRDefault="00E53110">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5A194A0F" w14:textId="77777777" w:rsidR="0036299A" w:rsidRDefault="0036299A">
      <w:pPr>
        <w:widowControl w:val="0"/>
        <w:tabs>
          <w:tab w:val="left" w:pos="567"/>
          <w:tab w:val="left" w:pos="851"/>
          <w:tab w:val="left" w:pos="992"/>
          <w:tab w:val="left" w:pos="1134"/>
        </w:tabs>
        <w:spacing w:line="276" w:lineRule="auto"/>
        <w:jc w:val="both"/>
        <w:rPr>
          <w:rFonts w:eastAsia="Arial"/>
          <w:b/>
          <w:bCs/>
        </w:rPr>
      </w:pPr>
    </w:p>
    <w:p w14:paraId="5A194A10" w14:textId="77777777" w:rsidR="0036299A" w:rsidRDefault="00E53110">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5A194A11" w14:textId="77777777" w:rsidR="0036299A" w:rsidRDefault="0036299A">
      <w:pPr>
        <w:keepNext/>
        <w:keepLines/>
        <w:tabs>
          <w:tab w:val="left" w:pos="567"/>
        </w:tabs>
        <w:spacing w:line="276" w:lineRule="auto"/>
        <w:ind w:left="792"/>
        <w:jc w:val="both"/>
        <w:rPr>
          <w:rFonts w:eastAsia="Cambria"/>
          <w:b/>
          <w:bCs/>
          <w14:numSpacing w14:val="tabular"/>
        </w:rPr>
      </w:pPr>
    </w:p>
    <w:p w14:paraId="5A194A12" w14:textId="77777777" w:rsidR="0036299A" w:rsidRDefault="00E53110">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5A194A13" w14:textId="77777777" w:rsidR="0036299A" w:rsidRDefault="00E53110">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5A194A14" w14:textId="77777777" w:rsidR="0036299A" w:rsidRDefault="00E53110">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5A194A15" w14:textId="77777777" w:rsidR="0036299A" w:rsidRDefault="00E53110">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5A194A16" w14:textId="77777777" w:rsidR="0036299A" w:rsidRDefault="00E53110">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5A194A17" w14:textId="77777777" w:rsidR="0036299A" w:rsidRDefault="00E53110">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5A194A18" w14:textId="77777777" w:rsidR="0036299A" w:rsidRDefault="00E53110">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5A194A19" w14:textId="77777777" w:rsidR="0036299A" w:rsidRDefault="00E53110">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5A194A1A" w14:textId="77777777" w:rsidR="0036299A" w:rsidRDefault="00E53110">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A194A1B" w14:textId="77777777" w:rsidR="0036299A" w:rsidRDefault="00E53110">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 xml:space="preserve">Jeigu Sutartyje nenurodyta kitaip, žodžiai, vartojami vienaskaitos forma, taip pat reiškia ir </w:t>
      </w:r>
      <w:r>
        <w:rPr>
          <w:rFonts w:eastAsia="Arial"/>
          <w:shd w:val="clear" w:color="auto" w:fill="FFFFFF"/>
        </w:rPr>
        <w:lastRenderedPageBreak/>
        <w:t>daugiskaitą ir atvirkščiai, vienos giminės žodžiai apima ir kitos giminės atitinkamus žodžius, žodis asmuo reiškia tiek fizinius, tiek ir juridinius asmenis.</w:t>
      </w:r>
    </w:p>
    <w:p w14:paraId="5A194A1C" w14:textId="77777777" w:rsidR="0036299A" w:rsidRDefault="00E53110">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5A194A1D" w14:textId="77777777" w:rsidR="0036299A" w:rsidRDefault="00E53110">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5A194A1E" w14:textId="77777777" w:rsidR="0036299A" w:rsidRDefault="0036299A">
      <w:pPr>
        <w:widowControl w:val="0"/>
        <w:tabs>
          <w:tab w:val="left" w:pos="567"/>
          <w:tab w:val="left" w:pos="851"/>
          <w:tab w:val="left" w:pos="992"/>
          <w:tab w:val="left" w:pos="1134"/>
        </w:tabs>
        <w:spacing w:line="276" w:lineRule="auto"/>
        <w:jc w:val="both"/>
        <w:rPr>
          <w:rFonts w:eastAsia="Arial"/>
          <w:b/>
          <w:bCs/>
        </w:rPr>
      </w:pPr>
    </w:p>
    <w:p w14:paraId="5A194A1F" w14:textId="77777777" w:rsidR="0036299A" w:rsidRDefault="00E53110">
      <w:pPr>
        <w:keepNext/>
        <w:keepLines/>
        <w:widowControl w:val="0"/>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5A194A20" w14:textId="77777777" w:rsidR="0036299A" w:rsidRDefault="0036299A">
      <w:pPr>
        <w:keepNext/>
        <w:keepLines/>
        <w:widowControl w:val="0"/>
        <w:tabs>
          <w:tab w:val="left" w:pos="426"/>
          <w:tab w:val="left" w:pos="567"/>
          <w:tab w:val="left" w:pos="851"/>
          <w:tab w:val="left" w:pos="992"/>
          <w:tab w:val="left" w:pos="1134"/>
        </w:tabs>
        <w:spacing w:line="276" w:lineRule="auto"/>
        <w:jc w:val="both"/>
        <w:outlineLvl w:val="1"/>
        <w:rPr>
          <w:rFonts w:eastAsia="Arial"/>
          <w:b/>
        </w:rPr>
      </w:pPr>
    </w:p>
    <w:p w14:paraId="5A194A21" w14:textId="77777777" w:rsidR="0036299A" w:rsidRDefault="00E53110">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5A194A22" w14:textId="77777777" w:rsidR="0036299A" w:rsidRDefault="00E53110">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5A194A23" w14:textId="77777777" w:rsidR="0036299A" w:rsidRDefault="00E53110">
      <w:pPr>
        <w:tabs>
          <w:tab w:val="left" w:pos="709"/>
        </w:tabs>
        <w:spacing w:line="276" w:lineRule="auto"/>
        <w:jc w:val="both"/>
        <w:outlineLvl w:val="2"/>
        <w:rPr>
          <w:rFonts w:eastAsia="Trebuchet MS"/>
          <w:bCs/>
        </w:rPr>
      </w:pPr>
      <w:r>
        <w:rPr>
          <w:rFonts w:eastAsia="Trebuchet MS"/>
          <w:bCs/>
        </w:rPr>
        <w:t>1.3.1.2. Specialiosios sąlygos;</w:t>
      </w:r>
    </w:p>
    <w:p w14:paraId="5A194A24" w14:textId="77777777" w:rsidR="0036299A" w:rsidRDefault="00E53110">
      <w:pPr>
        <w:tabs>
          <w:tab w:val="left" w:pos="709"/>
        </w:tabs>
        <w:spacing w:line="276" w:lineRule="auto"/>
        <w:jc w:val="both"/>
        <w:outlineLvl w:val="2"/>
        <w:rPr>
          <w:rFonts w:eastAsia="Trebuchet MS"/>
          <w:bCs/>
        </w:rPr>
      </w:pPr>
      <w:r>
        <w:rPr>
          <w:rFonts w:eastAsia="Trebuchet MS"/>
          <w:bCs/>
        </w:rPr>
        <w:t>1.3.1.3. Bendrosios sąlygos;</w:t>
      </w:r>
    </w:p>
    <w:p w14:paraId="5A194A25" w14:textId="77777777" w:rsidR="0036299A" w:rsidRDefault="00E53110">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5A194A26" w14:textId="77777777" w:rsidR="0036299A" w:rsidRDefault="00E53110">
      <w:pPr>
        <w:tabs>
          <w:tab w:val="left" w:pos="709"/>
        </w:tabs>
        <w:spacing w:line="276" w:lineRule="auto"/>
        <w:jc w:val="both"/>
        <w:outlineLvl w:val="2"/>
        <w:rPr>
          <w:rFonts w:eastAsia="Trebuchet MS"/>
          <w:bCs/>
        </w:rPr>
      </w:pPr>
      <w:r>
        <w:rPr>
          <w:rFonts w:eastAsia="Trebuchet MS"/>
          <w:bCs/>
        </w:rPr>
        <w:t>1.3.1.5. Pasiūlymas;</w:t>
      </w:r>
    </w:p>
    <w:p w14:paraId="5A194A27" w14:textId="77777777" w:rsidR="0036299A" w:rsidRDefault="00E53110">
      <w:pPr>
        <w:tabs>
          <w:tab w:val="left" w:pos="709"/>
        </w:tabs>
        <w:spacing w:line="276" w:lineRule="auto"/>
        <w:jc w:val="both"/>
        <w:outlineLvl w:val="2"/>
        <w:rPr>
          <w:rFonts w:eastAsia="Trebuchet MS"/>
          <w:bCs/>
        </w:rPr>
      </w:pPr>
      <w:r>
        <w:rPr>
          <w:rFonts w:eastAsia="Trebuchet MS"/>
          <w:bCs/>
        </w:rPr>
        <w:t>1.3.1.6. Kiti Specialiosiose sąlygose išvardinti priedai.</w:t>
      </w:r>
    </w:p>
    <w:p w14:paraId="5A194A28" w14:textId="77777777" w:rsidR="0036299A" w:rsidRDefault="00E53110">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5A194A29" w14:textId="77777777" w:rsidR="0036299A" w:rsidRDefault="00E53110">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5A194A2A" w14:textId="77777777" w:rsidR="0036299A" w:rsidRDefault="00E53110">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5A194A2B" w14:textId="77777777" w:rsidR="0036299A" w:rsidRDefault="0036299A">
      <w:pPr>
        <w:widowControl w:val="0"/>
        <w:tabs>
          <w:tab w:val="left" w:pos="567"/>
          <w:tab w:val="left" w:pos="851"/>
          <w:tab w:val="left" w:pos="992"/>
          <w:tab w:val="left" w:pos="1134"/>
        </w:tabs>
        <w:spacing w:line="276" w:lineRule="auto"/>
        <w:jc w:val="both"/>
        <w:rPr>
          <w:rFonts w:eastAsia="Arial"/>
          <w:b/>
          <w:bCs/>
        </w:rPr>
      </w:pPr>
    </w:p>
    <w:p w14:paraId="5A194A2C" w14:textId="77777777" w:rsidR="0036299A" w:rsidRDefault="00E53110">
      <w:pPr>
        <w:keepNext/>
        <w:keepLines/>
        <w:widowControl w:val="0"/>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5A194A2D" w14:textId="77777777" w:rsidR="0036299A" w:rsidRDefault="0036299A">
      <w:pPr>
        <w:keepNext/>
        <w:keepLines/>
        <w:widowControl w:val="0"/>
        <w:tabs>
          <w:tab w:val="left" w:pos="284"/>
          <w:tab w:val="left" w:pos="567"/>
          <w:tab w:val="left" w:pos="851"/>
          <w:tab w:val="left" w:pos="992"/>
          <w:tab w:val="left" w:pos="1134"/>
        </w:tabs>
        <w:spacing w:line="276" w:lineRule="auto"/>
        <w:jc w:val="both"/>
        <w:rPr>
          <w:rFonts w:eastAsia="Arial"/>
          <w:b/>
          <w:caps/>
        </w:rPr>
      </w:pPr>
    </w:p>
    <w:p w14:paraId="5A194A2E" w14:textId="77777777" w:rsidR="0036299A" w:rsidRDefault="00E53110">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5A194A2F" w14:textId="77777777" w:rsidR="0036299A" w:rsidRDefault="00E53110">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5A194A30" w14:textId="77777777" w:rsidR="0036299A" w:rsidRDefault="00E53110">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 xml:space="preserve">Tiekėjas privalo užtikrinti, kad Paslaugos atitiktų techninės specifikacijos reikalavimus ir Tiekėjo </w:t>
      </w:r>
      <w:r>
        <w:rPr>
          <w:rFonts w:eastAsia="Arial"/>
        </w:rPr>
        <w:lastRenderedPageBreak/>
        <w:t>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5A194A31" w14:textId="77777777" w:rsidR="0036299A" w:rsidRDefault="0036299A">
      <w:pPr>
        <w:widowControl w:val="0"/>
        <w:tabs>
          <w:tab w:val="left" w:pos="426"/>
          <w:tab w:val="left" w:pos="567"/>
          <w:tab w:val="left" w:pos="851"/>
          <w:tab w:val="left" w:pos="992"/>
          <w:tab w:val="left" w:pos="1134"/>
        </w:tabs>
        <w:spacing w:line="276" w:lineRule="auto"/>
        <w:jc w:val="both"/>
        <w:rPr>
          <w:rFonts w:eastAsia="Arial"/>
        </w:rPr>
      </w:pPr>
    </w:p>
    <w:p w14:paraId="5A194A32" w14:textId="77777777" w:rsidR="0036299A" w:rsidRDefault="00E53110">
      <w:pPr>
        <w:keepNext/>
        <w:keepLines/>
        <w:widowControl w:val="0"/>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5A194A33" w14:textId="77777777" w:rsidR="0036299A" w:rsidRDefault="0036299A">
      <w:pPr>
        <w:keepNext/>
        <w:keepLines/>
        <w:widowControl w:val="0"/>
        <w:tabs>
          <w:tab w:val="left" w:pos="284"/>
          <w:tab w:val="left" w:pos="567"/>
          <w:tab w:val="left" w:pos="851"/>
          <w:tab w:val="left" w:pos="992"/>
          <w:tab w:val="left" w:pos="1134"/>
        </w:tabs>
        <w:spacing w:line="276" w:lineRule="auto"/>
        <w:rPr>
          <w:rFonts w:eastAsia="Arial"/>
          <w:b/>
          <w:caps/>
        </w:rPr>
      </w:pPr>
    </w:p>
    <w:p w14:paraId="5A194A34" w14:textId="77777777" w:rsidR="0036299A" w:rsidRDefault="00E53110">
      <w:pPr>
        <w:keepNext/>
        <w:keepLines/>
        <w:widowControl w:val="0"/>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5A194A35" w14:textId="77777777" w:rsidR="0036299A" w:rsidRDefault="0036299A">
      <w:pPr>
        <w:keepNext/>
        <w:keepLines/>
        <w:widowControl w:val="0"/>
        <w:tabs>
          <w:tab w:val="left" w:pos="0"/>
          <w:tab w:val="left" w:pos="426"/>
          <w:tab w:val="left" w:pos="567"/>
          <w:tab w:val="left" w:pos="851"/>
          <w:tab w:val="left" w:pos="992"/>
          <w:tab w:val="left" w:pos="1134"/>
        </w:tabs>
        <w:spacing w:line="276" w:lineRule="auto"/>
        <w:jc w:val="both"/>
        <w:outlineLvl w:val="1"/>
        <w:rPr>
          <w:rFonts w:eastAsia="Arial"/>
          <w:b/>
        </w:rPr>
      </w:pPr>
    </w:p>
    <w:p w14:paraId="5A194A36" w14:textId="77777777" w:rsidR="0036299A" w:rsidRDefault="00E53110">
      <w:pPr>
        <w:widowControl w:val="0"/>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5A194A37" w14:textId="77777777" w:rsidR="0036299A" w:rsidRDefault="00E53110">
      <w:pPr>
        <w:widowControl w:val="0"/>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5A194A38" w14:textId="77777777" w:rsidR="0036299A" w:rsidRDefault="00E53110">
      <w:pPr>
        <w:widowControl w:val="0"/>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5A194A39" w14:textId="77777777" w:rsidR="0036299A" w:rsidRDefault="00E53110">
      <w:pPr>
        <w:widowControl w:val="0"/>
        <w:tabs>
          <w:tab w:val="left" w:pos="567"/>
          <w:tab w:val="left" w:pos="851"/>
          <w:tab w:val="left" w:pos="992"/>
          <w:tab w:val="left" w:pos="1134"/>
        </w:tabs>
        <w:spacing w:line="276" w:lineRule="auto"/>
        <w:jc w:val="both"/>
        <w:rPr>
          <w:rFonts w:eastAsia="Arial"/>
        </w:rPr>
      </w:pPr>
      <w:r>
        <w:rPr>
          <w:rFonts w:eastAsia="Arial"/>
        </w:rPr>
        <w:t>3.1.1.3.</w:t>
      </w:r>
      <w:r>
        <w:tab/>
      </w:r>
      <w:r>
        <w:rPr>
          <w:rFonts w:eastAsia="Arial"/>
        </w:rPr>
        <w:t xml:space="preserve">laikytųsi Tiekėjo pasiūlyme nurodytų įsipareigojimų, įskaitant, bet neapsiribojant – atitiktų pirkimo dokumentuose nustatytus kokybinių, aplinkosaugos ir (arba) socialinių kriterijų (toliau – </w:t>
      </w:r>
      <w:r>
        <w:rPr>
          <w:rFonts w:eastAsia="Arial"/>
          <w:b/>
          <w:bCs/>
        </w:rPr>
        <w:t>kokybiniai kriterijai</w:t>
      </w:r>
      <w:r>
        <w:rPr>
          <w:rFonts w:eastAsia="Arial"/>
        </w:rPr>
        <w:t>) reikšmes ir parametrus. Šiame papunktyje nurodytų įsipareigojimų laikymosi tikrinimo tvarka nustatoma Specialiosiose sąlygose;</w:t>
      </w:r>
    </w:p>
    <w:p w14:paraId="5A194A3A" w14:textId="77777777" w:rsidR="0036299A" w:rsidRDefault="00E53110">
      <w:pPr>
        <w:widowControl w:val="0"/>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5A194A3B" w14:textId="77777777" w:rsidR="0036299A" w:rsidRDefault="00E53110">
      <w:pPr>
        <w:widowControl w:val="0"/>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A194A3C" w14:textId="77777777" w:rsidR="0036299A" w:rsidRDefault="00E53110">
      <w:pPr>
        <w:widowControl w:val="0"/>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5A194A3D" w14:textId="77777777" w:rsidR="0036299A" w:rsidRDefault="00E53110">
      <w:pPr>
        <w:widowControl w:val="0"/>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5A194A3E" w14:textId="77777777" w:rsidR="0036299A" w:rsidRDefault="0036299A">
      <w:pPr>
        <w:keepNext/>
        <w:keepLines/>
        <w:widowControl w:val="0"/>
        <w:tabs>
          <w:tab w:val="left" w:pos="567"/>
          <w:tab w:val="left" w:pos="851"/>
          <w:tab w:val="left" w:pos="992"/>
          <w:tab w:val="left" w:pos="1134"/>
        </w:tabs>
        <w:spacing w:line="276" w:lineRule="auto"/>
        <w:jc w:val="both"/>
        <w:outlineLvl w:val="1"/>
        <w:rPr>
          <w:rFonts w:eastAsia="Arial"/>
          <w:b/>
          <w:bCs/>
        </w:rPr>
      </w:pPr>
    </w:p>
    <w:p w14:paraId="5A194A3F" w14:textId="77777777" w:rsidR="0036299A" w:rsidRDefault="00E53110">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5A194A40" w14:textId="77777777" w:rsidR="0036299A" w:rsidRDefault="0036299A">
      <w:pPr>
        <w:keepNext/>
        <w:keepLines/>
        <w:widowControl w:val="0"/>
        <w:tabs>
          <w:tab w:val="left" w:pos="567"/>
          <w:tab w:val="left" w:pos="851"/>
          <w:tab w:val="left" w:pos="992"/>
          <w:tab w:val="left" w:pos="1134"/>
        </w:tabs>
        <w:spacing w:line="276" w:lineRule="auto"/>
        <w:jc w:val="both"/>
        <w:outlineLvl w:val="1"/>
        <w:rPr>
          <w:rFonts w:eastAsia="Arial"/>
          <w:b/>
          <w:bCs/>
        </w:rPr>
      </w:pPr>
    </w:p>
    <w:p w14:paraId="5A194A41" w14:textId="77777777" w:rsidR="0036299A" w:rsidRDefault="00E53110">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5A194A42" w14:textId="77777777" w:rsidR="0036299A" w:rsidRDefault="00E53110">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5A194A43" w14:textId="77777777" w:rsidR="0036299A" w:rsidRDefault="00E53110">
      <w:pPr>
        <w:widowControl w:val="0"/>
        <w:tabs>
          <w:tab w:val="left" w:pos="567"/>
          <w:tab w:val="left" w:pos="851"/>
          <w:tab w:val="left" w:pos="992"/>
          <w:tab w:val="left" w:pos="1134"/>
        </w:tabs>
        <w:spacing w:line="276" w:lineRule="auto"/>
        <w:jc w:val="both"/>
        <w:rPr>
          <w:rFonts w:eastAsia="Arial"/>
        </w:rPr>
      </w:pPr>
      <w:r>
        <w:rPr>
          <w:rFonts w:eastAsia="Arial"/>
        </w:rPr>
        <w:t>3.2.3.</w:t>
      </w:r>
      <w:r>
        <w:tab/>
      </w:r>
      <w:r>
        <w:rPr>
          <w:rFonts w:eastAsia="Arial"/>
        </w:rPr>
        <w:t>Tiekėjas gali keisti ir (ar) pasitelkti Sutartyje nurodytus subtiekėjus ir (ar) specialistus šiame Sutarties poskyryje nustatytais atvejais ir tvarka.</w:t>
      </w:r>
    </w:p>
    <w:p w14:paraId="5A194A44" w14:textId="77777777" w:rsidR="0036299A" w:rsidRDefault="00E53110">
      <w:pPr>
        <w:widowControl w:val="0"/>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lastRenderedPageBreak/>
        <w:t>3.2.4. Naujas subtiekėjas ar specialistas gali pradėti vykdyti jiems Tiekėjo pavestus įsipareigojimus pagal Sutartį ne anksčiau, nei bus pasirašytas Susitarimas.</w:t>
      </w:r>
    </w:p>
    <w:p w14:paraId="5A194A45" w14:textId="77777777" w:rsidR="0036299A" w:rsidRDefault="00E53110">
      <w:pPr>
        <w:widowControl w:val="0"/>
        <w:tabs>
          <w:tab w:val="left" w:pos="709"/>
          <w:tab w:val="left" w:pos="851"/>
          <w:tab w:val="left" w:pos="1134"/>
        </w:tabs>
        <w:spacing w:line="276" w:lineRule="auto"/>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 kriterijams pagrįsti (jei taikoma)</w:t>
      </w:r>
      <w:r>
        <w:rPr>
          <w:rFonts w:eastAsia="Cambria"/>
          <w:shd w:val="clear" w:color="auto" w:fill="FFFFFF"/>
        </w:rPr>
        <w:t>, Tiekėjui taikoma Specialiosiose sąlygose nustatyto dydžio bauda.</w:t>
      </w:r>
    </w:p>
    <w:p w14:paraId="5A194A46" w14:textId="77777777" w:rsidR="0036299A" w:rsidRDefault="00E53110">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5A194A47" w14:textId="77777777" w:rsidR="0036299A" w:rsidRDefault="00E53110">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5A194A48" w14:textId="77777777" w:rsidR="0036299A" w:rsidRDefault="00E53110">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5A194A49" w14:textId="77777777" w:rsidR="0036299A" w:rsidRDefault="00E53110">
      <w:pPr>
        <w:widowControl w:val="0"/>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5A194A4A" w14:textId="77777777" w:rsidR="0036299A" w:rsidRDefault="00E53110">
      <w:pPr>
        <w:widowControl w:val="0"/>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5A194A4B" w14:textId="77777777" w:rsidR="0036299A" w:rsidRDefault="00E53110">
      <w:pPr>
        <w:widowControl w:val="0"/>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5A194A4C" w14:textId="77777777" w:rsidR="0036299A" w:rsidRDefault="00E53110">
      <w:pPr>
        <w:widowControl w:val="0"/>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5A194A4D" w14:textId="77777777" w:rsidR="0036299A" w:rsidRDefault="00E53110">
      <w:pPr>
        <w:widowControl w:val="0"/>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5A194A4E" w14:textId="77777777" w:rsidR="0036299A" w:rsidRDefault="00E53110">
      <w:pPr>
        <w:widowControl w:val="0"/>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5A194A4F" w14:textId="77777777" w:rsidR="0036299A" w:rsidRDefault="00E53110">
      <w:pPr>
        <w:widowControl w:val="0"/>
        <w:tabs>
          <w:tab w:val="left" w:pos="1134"/>
        </w:tabs>
        <w:spacing w:line="276" w:lineRule="auto"/>
        <w:jc w:val="both"/>
        <w:rPr>
          <w:rFonts w:eastAsia="Cambria"/>
        </w:rPr>
      </w:pPr>
      <w:r>
        <w:rPr>
          <w:rFonts w:eastAsia="Cambria"/>
          <w:shd w:val="clear" w:color="auto" w:fill="FFFFFF"/>
        </w:rPr>
        <w:t xml:space="preserve">3.2.11.1. Tiekėjo iniciatyva dėl objektyvių priežasčių (pavyzdžiui, atostogų, ligos, nutrūkus darbo </w:t>
      </w:r>
      <w:r>
        <w:rPr>
          <w:rFonts w:eastAsia="Cambria"/>
          <w:shd w:val="clear" w:color="auto" w:fill="FFFFFF"/>
        </w:rPr>
        <w:lastRenderedPageBreak/>
        <w:t>santykiams ir pan.), pateikus duomenis apie numatomą naujai skirti specialistą bei jo kvalifikaciją ir atitiktį kitiems pirkimo dokumentuose keliamiems reikalavimams patvirtinančius dokumentus;</w:t>
      </w:r>
    </w:p>
    <w:p w14:paraId="5A194A50" w14:textId="77777777" w:rsidR="0036299A" w:rsidRDefault="00E53110">
      <w:pPr>
        <w:widowControl w:val="0"/>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5A194A51" w14:textId="77777777" w:rsidR="0036299A" w:rsidRDefault="00E53110">
      <w:pPr>
        <w:widowControl w:val="0"/>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5A194A52" w14:textId="77777777" w:rsidR="0036299A" w:rsidRDefault="00E53110">
      <w:pPr>
        <w:widowControl w:val="0"/>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3.2.12. Naujas specialistas</w:t>
      </w:r>
      <w:r>
        <w:rPr>
          <w:rFonts w:eastAsia="Cambria"/>
          <w:color w:val="000000"/>
        </w:rPr>
        <w:t xml:space="preserve"> ir (ar) subtiekėjas, Tiekėjo prašymo pakeisti specialistą ir (ar) subtiekėją pateikimo metu</w:t>
      </w:r>
      <w:r>
        <w:rPr>
          <w:rFonts w:eastAsia="Cambria"/>
          <w:color w:val="000000"/>
          <w:shd w:val="clear" w:color="auto" w:fill="FFFFFF"/>
        </w:rPr>
        <w:t xml:space="preserve"> turi atitikti pirkimo dokumentuose </w:t>
      </w:r>
      <w:r>
        <w:rPr>
          <w:rFonts w:eastAsia="Cambria"/>
          <w:color w:val="000000"/>
        </w:rPr>
        <w:t>specialistui ir (ar) subtiekėjui keliamus reikalavimus.</w:t>
      </w:r>
    </w:p>
    <w:p w14:paraId="5A194A53" w14:textId="77777777" w:rsidR="0036299A" w:rsidRDefault="00E53110">
      <w:pPr>
        <w:widowControl w:val="0"/>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5A194A54" w14:textId="77777777" w:rsidR="0036299A" w:rsidRDefault="00E53110">
      <w:pPr>
        <w:widowControl w:val="0"/>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5A194A55" w14:textId="77777777" w:rsidR="0036299A" w:rsidRDefault="00E53110">
      <w:pPr>
        <w:widowControl w:val="0"/>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5A194A56" w14:textId="77777777" w:rsidR="0036299A" w:rsidRDefault="00E53110">
      <w:pPr>
        <w:widowControl w:val="0"/>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5A194A57" w14:textId="77777777" w:rsidR="0036299A" w:rsidRDefault="0036299A">
      <w:pPr>
        <w:widowControl w:val="0"/>
        <w:tabs>
          <w:tab w:val="left" w:pos="567"/>
          <w:tab w:val="left" w:pos="851"/>
          <w:tab w:val="left" w:pos="992"/>
          <w:tab w:val="left" w:pos="1134"/>
        </w:tabs>
        <w:spacing w:line="276" w:lineRule="auto"/>
        <w:jc w:val="both"/>
        <w:rPr>
          <w:rFonts w:eastAsia="Cambria"/>
          <w:b/>
          <w:bCs/>
          <w:shd w:val="clear" w:color="auto" w:fill="FFFFFF"/>
        </w:rPr>
      </w:pPr>
    </w:p>
    <w:p w14:paraId="5A194A58" w14:textId="77777777" w:rsidR="0036299A" w:rsidRDefault="00E53110">
      <w:pPr>
        <w:widowControl w:val="0"/>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5A194A59" w14:textId="77777777" w:rsidR="0036299A" w:rsidRDefault="0036299A">
      <w:pPr>
        <w:widowControl w:val="0"/>
        <w:tabs>
          <w:tab w:val="left" w:pos="567"/>
        </w:tabs>
        <w:spacing w:line="276" w:lineRule="auto"/>
        <w:jc w:val="both"/>
        <w:rPr>
          <w:rFonts w:eastAsia="Cambria"/>
          <w:b/>
          <w:bCs/>
        </w:rPr>
      </w:pPr>
    </w:p>
    <w:p w14:paraId="5A194A5A" w14:textId="77777777" w:rsidR="0036299A" w:rsidRDefault="00E53110">
      <w:pPr>
        <w:widowControl w:val="0"/>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5A194A5B" w14:textId="77777777" w:rsidR="0036299A" w:rsidRDefault="00E53110">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5A194A5C" w14:textId="77777777" w:rsidR="0036299A" w:rsidRDefault="00E53110">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5A194A5D" w14:textId="77777777" w:rsidR="0036299A" w:rsidRDefault="00E53110">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5A194A5E" w14:textId="77777777" w:rsidR="0036299A" w:rsidRDefault="00E53110">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lastRenderedPageBreak/>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5A194A5F" w14:textId="77777777" w:rsidR="0036299A" w:rsidRDefault="00E53110">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5A194A60" w14:textId="77777777" w:rsidR="0036299A" w:rsidRDefault="00E53110">
      <w:pPr>
        <w:widowControl w:val="0"/>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5A194A61" w14:textId="77777777" w:rsidR="0036299A" w:rsidRDefault="0036299A">
      <w:pPr>
        <w:widowControl w:val="0"/>
        <w:tabs>
          <w:tab w:val="left" w:pos="567"/>
          <w:tab w:val="left" w:pos="851"/>
          <w:tab w:val="left" w:pos="992"/>
          <w:tab w:val="left" w:pos="1134"/>
        </w:tabs>
        <w:spacing w:line="276" w:lineRule="auto"/>
        <w:jc w:val="both"/>
        <w:rPr>
          <w:rFonts w:eastAsia="Cambria"/>
          <w:b/>
          <w:bCs/>
        </w:rPr>
      </w:pPr>
    </w:p>
    <w:p w14:paraId="5A194A62" w14:textId="77777777" w:rsidR="0036299A" w:rsidRDefault="00E53110">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5A194A63" w14:textId="77777777" w:rsidR="0036299A" w:rsidRDefault="0036299A">
      <w:pPr>
        <w:keepNext/>
        <w:keepLines/>
        <w:widowControl w:val="0"/>
        <w:tabs>
          <w:tab w:val="left" w:pos="567"/>
          <w:tab w:val="left" w:pos="851"/>
          <w:tab w:val="left" w:pos="992"/>
          <w:tab w:val="left" w:pos="1134"/>
        </w:tabs>
        <w:spacing w:line="276" w:lineRule="auto"/>
        <w:jc w:val="both"/>
        <w:outlineLvl w:val="1"/>
        <w:rPr>
          <w:rFonts w:eastAsia="Arial"/>
          <w:b/>
        </w:rPr>
      </w:pPr>
    </w:p>
    <w:p w14:paraId="5A194A64" w14:textId="77777777" w:rsidR="0036299A" w:rsidRDefault="00E53110">
      <w:pPr>
        <w:widowControl w:val="0"/>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5A194A65" w14:textId="77777777" w:rsidR="0036299A" w:rsidRDefault="00E53110">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5A194A66" w14:textId="77777777" w:rsidR="0036299A" w:rsidRDefault="00E53110">
      <w:pPr>
        <w:widowControl w:val="0"/>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A194A67" w14:textId="77777777" w:rsidR="0036299A" w:rsidRDefault="00E53110">
      <w:pPr>
        <w:widowControl w:val="0"/>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5A194A68" w14:textId="77777777" w:rsidR="0036299A" w:rsidRDefault="00E53110">
      <w:pPr>
        <w:widowControl w:val="0"/>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5A194A69" w14:textId="77777777" w:rsidR="0036299A" w:rsidRDefault="0036299A">
      <w:pPr>
        <w:widowControl w:val="0"/>
        <w:tabs>
          <w:tab w:val="left" w:pos="567"/>
          <w:tab w:val="left" w:pos="851"/>
          <w:tab w:val="left" w:pos="992"/>
          <w:tab w:val="left" w:pos="1134"/>
        </w:tabs>
        <w:spacing w:line="276" w:lineRule="auto"/>
        <w:jc w:val="both"/>
        <w:rPr>
          <w:rFonts w:eastAsia="Cambria"/>
          <w:b/>
          <w:bCs/>
        </w:rPr>
      </w:pPr>
    </w:p>
    <w:p w14:paraId="5A194A6A" w14:textId="77777777" w:rsidR="0036299A" w:rsidRDefault="00E53110">
      <w:pPr>
        <w:widowControl w:val="0"/>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5A194A6B" w14:textId="77777777" w:rsidR="0036299A" w:rsidRDefault="0036299A">
      <w:pPr>
        <w:widowControl w:val="0"/>
        <w:tabs>
          <w:tab w:val="left" w:pos="567"/>
          <w:tab w:val="left" w:pos="851"/>
          <w:tab w:val="left" w:pos="992"/>
          <w:tab w:val="left" w:pos="1134"/>
        </w:tabs>
        <w:spacing w:line="276" w:lineRule="auto"/>
        <w:jc w:val="both"/>
        <w:rPr>
          <w:rFonts w:eastAsia="Arial"/>
          <w:b/>
          <w:caps/>
          <w:smallCaps/>
        </w:rPr>
      </w:pPr>
    </w:p>
    <w:p w14:paraId="5A194A6C" w14:textId="77777777" w:rsidR="0036299A" w:rsidRDefault="00E53110">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A194A6D" w14:textId="77777777" w:rsidR="0036299A" w:rsidRDefault="0036299A">
      <w:pPr>
        <w:keepNext/>
        <w:keepLines/>
        <w:widowControl w:val="0"/>
        <w:tabs>
          <w:tab w:val="left" w:pos="567"/>
          <w:tab w:val="left" w:pos="851"/>
          <w:tab w:val="left" w:pos="992"/>
          <w:tab w:val="left" w:pos="1134"/>
        </w:tabs>
        <w:spacing w:line="276" w:lineRule="auto"/>
        <w:outlineLvl w:val="1"/>
        <w:rPr>
          <w:rFonts w:eastAsia="Arial"/>
          <w:b/>
        </w:rPr>
      </w:pPr>
    </w:p>
    <w:p w14:paraId="5A194A6E" w14:textId="77777777" w:rsidR="0036299A" w:rsidRDefault="00E53110">
      <w:pPr>
        <w:widowControl w:val="0"/>
        <w:tabs>
          <w:tab w:val="left" w:pos="567"/>
          <w:tab w:val="left" w:pos="851"/>
          <w:tab w:val="left" w:pos="992"/>
          <w:tab w:val="left" w:pos="1134"/>
        </w:tabs>
        <w:spacing w:line="276" w:lineRule="auto"/>
        <w:jc w:val="both"/>
        <w:rPr>
          <w:rFonts w:eastAsia="Arial"/>
        </w:rPr>
      </w:pPr>
      <w:r>
        <w:rPr>
          <w:rFonts w:eastAsia="Arial"/>
        </w:rPr>
        <w:t>4.1.1.</w:t>
      </w:r>
      <w:r>
        <w:rPr>
          <w:rFonts w:eastAsia="Arial"/>
        </w:rPr>
        <w:tab/>
        <w:t xml:space="preserve">Vykdydamos Sutartį, Šalys privalo maksimaliai bendradarbiauti ir operatyviai keistis informacija, </w:t>
      </w:r>
      <w:r>
        <w:rPr>
          <w:rFonts w:eastAsia="Arial"/>
        </w:rPr>
        <w:lastRenderedPageBreak/>
        <w:t>taip pat pateikti viena kitai rašytinius pranešimus nedelsiant apie tai, kad atsirado ar egzistuoja bet koks įvykis, sąlyga ar aplinkybė, kuri gali paveikti Sutarties vykdymą ar sąlygoti jos pažeidimą.</w:t>
      </w:r>
    </w:p>
    <w:p w14:paraId="5A194A6F" w14:textId="77777777" w:rsidR="0036299A" w:rsidRDefault="00E53110">
      <w:pPr>
        <w:widowControl w:val="0"/>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5A194A70" w14:textId="77777777" w:rsidR="0036299A" w:rsidRDefault="00E53110">
      <w:pPr>
        <w:widowControl w:val="0"/>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5A194A71" w14:textId="77777777" w:rsidR="0036299A" w:rsidRDefault="0036299A">
      <w:pPr>
        <w:widowControl w:val="0"/>
        <w:tabs>
          <w:tab w:val="left" w:pos="567"/>
          <w:tab w:val="left" w:pos="851"/>
          <w:tab w:val="left" w:pos="992"/>
          <w:tab w:val="left" w:pos="1134"/>
        </w:tabs>
        <w:spacing w:line="276" w:lineRule="auto"/>
        <w:ind w:firstLine="53"/>
        <w:jc w:val="both"/>
        <w:rPr>
          <w:rFonts w:eastAsia="Arial"/>
          <w:b/>
          <w:bCs/>
        </w:rPr>
      </w:pPr>
    </w:p>
    <w:p w14:paraId="5A194A72" w14:textId="77777777" w:rsidR="0036299A" w:rsidRDefault="00E53110">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5A194A73" w14:textId="77777777" w:rsidR="0036299A" w:rsidRDefault="0036299A">
      <w:pPr>
        <w:keepNext/>
        <w:keepLines/>
        <w:widowControl w:val="0"/>
        <w:tabs>
          <w:tab w:val="left" w:pos="567"/>
          <w:tab w:val="left" w:pos="851"/>
          <w:tab w:val="left" w:pos="992"/>
          <w:tab w:val="left" w:pos="1134"/>
        </w:tabs>
        <w:spacing w:line="276" w:lineRule="auto"/>
        <w:jc w:val="both"/>
        <w:outlineLvl w:val="1"/>
        <w:rPr>
          <w:rFonts w:eastAsia="Arial"/>
          <w:b/>
        </w:rPr>
      </w:pPr>
    </w:p>
    <w:p w14:paraId="5A194A74" w14:textId="77777777" w:rsidR="0036299A" w:rsidRDefault="00E53110">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5A194A75" w14:textId="77777777" w:rsidR="0036299A" w:rsidRDefault="00E53110">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A194A76" w14:textId="77777777" w:rsidR="0036299A" w:rsidRDefault="00E53110">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A194A77" w14:textId="77777777" w:rsidR="0036299A" w:rsidRDefault="0036299A">
      <w:pPr>
        <w:widowControl w:val="0"/>
        <w:tabs>
          <w:tab w:val="left" w:pos="567"/>
          <w:tab w:val="left" w:pos="709"/>
          <w:tab w:val="left" w:pos="851"/>
          <w:tab w:val="left" w:pos="992"/>
          <w:tab w:val="left" w:pos="1134"/>
        </w:tabs>
        <w:spacing w:line="276" w:lineRule="auto"/>
        <w:jc w:val="both"/>
        <w:rPr>
          <w:rFonts w:eastAsia="Arial"/>
          <w:b/>
          <w:bCs/>
        </w:rPr>
      </w:pPr>
    </w:p>
    <w:p w14:paraId="5A194A78" w14:textId="77777777" w:rsidR="0036299A" w:rsidRDefault="00E53110">
      <w:pPr>
        <w:keepNext/>
        <w:keepLines/>
        <w:widowControl w:val="0"/>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5A194A79" w14:textId="77777777" w:rsidR="0036299A" w:rsidRDefault="0036299A">
      <w:pPr>
        <w:keepNext/>
        <w:keepLines/>
        <w:tabs>
          <w:tab w:val="left" w:pos="0"/>
          <w:tab w:val="left" w:pos="426"/>
          <w:tab w:val="left" w:pos="567"/>
          <w:tab w:val="left" w:pos="851"/>
          <w:tab w:val="left" w:pos="992"/>
          <w:tab w:val="left" w:pos="1134"/>
        </w:tabs>
        <w:spacing w:line="276" w:lineRule="auto"/>
        <w:jc w:val="both"/>
        <w:outlineLvl w:val="1"/>
        <w:rPr>
          <w:rFonts w:eastAsia="Arial"/>
          <w:b/>
        </w:rPr>
      </w:pPr>
    </w:p>
    <w:p w14:paraId="5A194A7A" w14:textId="77777777" w:rsidR="0036299A" w:rsidRDefault="00E53110">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5A194A7B" w14:textId="77777777" w:rsidR="0036299A" w:rsidRDefault="00E53110">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5A194A7C" w14:textId="77777777" w:rsidR="0036299A" w:rsidRDefault="00E53110">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A194A7D" w14:textId="77777777" w:rsidR="0036299A" w:rsidRDefault="0036299A">
      <w:pPr>
        <w:widowControl w:val="0"/>
        <w:tabs>
          <w:tab w:val="left" w:pos="567"/>
          <w:tab w:val="left" w:pos="709"/>
          <w:tab w:val="left" w:pos="851"/>
          <w:tab w:val="left" w:pos="992"/>
          <w:tab w:val="left" w:pos="1134"/>
        </w:tabs>
        <w:spacing w:line="276" w:lineRule="auto"/>
        <w:jc w:val="both"/>
        <w:rPr>
          <w:rFonts w:eastAsia="Arial"/>
          <w:b/>
          <w:bCs/>
        </w:rPr>
      </w:pPr>
    </w:p>
    <w:p w14:paraId="5A194A7E" w14:textId="77777777" w:rsidR="0036299A" w:rsidRDefault="00E53110">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5A194A7F" w14:textId="77777777" w:rsidR="0036299A" w:rsidRDefault="0036299A">
      <w:pPr>
        <w:keepNext/>
        <w:keepLines/>
        <w:widowControl w:val="0"/>
        <w:tabs>
          <w:tab w:val="left" w:pos="426"/>
          <w:tab w:val="left" w:pos="567"/>
          <w:tab w:val="left" w:pos="851"/>
          <w:tab w:val="left" w:pos="992"/>
          <w:tab w:val="left" w:pos="1134"/>
        </w:tabs>
        <w:spacing w:line="276" w:lineRule="auto"/>
        <w:rPr>
          <w:rFonts w:eastAsia="Arial"/>
          <w:b/>
          <w:caps/>
        </w:rPr>
      </w:pPr>
    </w:p>
    <w:p w14:paraId="5A194A80" w14:textId="77777777" w:rsidR="0036299A" w:rsidRDefault="00E53110">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5A194A81" w14:textId="77777777" w:rsidR="0036299A" w:rsidRDefault="0036299A">
      <w:pPr>
        <w:keepNext/>
        <w:keepLines/>
        <w:widowControl w:val="0"/>
        <w:tabs>
          <w:tab w:val="left" w:pos="567"/>
          <w:tab w:val="left" w:pos="851"/>
          <w:tab w:val="left" w:pos="992"/>
          <w:tab w:val="left" w:pos="1134"/>
        </w:tabs>
        <w:spacing w:line="276" w:lineRule="auto"/>
        <w:outlineLvl w:val="1"/>
        <w:rPr>
          <w:rFonts w:eastAsia="Arial"/>
          <w:b/>
        </w:rPr>
      </w:pPr>
    </w:p>
    <w:p w14:paraId="5A194A82" w14:textId="77777777" w:rsidR="0036299A" w:rsidRDefault="00E53110">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5A194A83" w14:textId="77777777" w:rsidR="0036299A" w:rsidRDefault="00E53110">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5A194A84" w14:textId="77777777" w:rsidR="0036299A" w:rsidRDefault="00E53110">
      <w:pPr>
        <w:widowControl w:val="0"/>
        <w:tabs>
          <w:tab w:val="left" w:pos="567"/>
          <w:tab w:val="left" w:pos="851"/>
          <w:tab w:val="left" w:pos="992"/>
          <w:tab w:val="left" w:pos="1134"/>
        </w:tabs>
        <w:spacing w:line="276" w:lineRule="auto"/>
        <w:jc w:val="both"/>
        <w:rPr>
          <w:rFonts w:eastAsia="Arial"/>
        </w:rPr>
      </w:pPr>
      <w:r>
        <w:rPr>
          <w:rFonts w:eastAsia="Arial"/>
        </w:rPr>
        <w:lastRenderedPageBreak/>
        <w:t>6.1.1.2.</w:t>
      </w:r>
      <w:r>
        <w:rPr>
          <w:rFonts w:eastAsia="Arial"/>
        </w:rPr>
        <w:tab/>
        <w:t>Tiekėjas perdavė Pirkėjui visą reikalingą dokumentaciją, įskaitant naudojimo instrukcijas, sertifikatus ir garantijas (jei to reikalaujama);</w:t>
      </w:r>
    </w:p>
    <w:p w14:paraId="5A194A85" w14:textId="77777777" w:rsidR="0036299A" w:rsidRDefault="00E53110">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5A194A86" w14:textId="77777777" w:rsidR="0036299A" w:rsidRDefault="00E53110">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5A194A87" w14:textId="77777777" w:rsidR="0036299A" w:rsidRDefault="00E53110">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A194A88" w14:textId="77777777" w:rsidR="0036299A" w:rsidRDefault="0036299A">
      <w:pPr>
        <w:widowControl w:val="0"/>
        <w:tabs>
          <w:tab w:val="left" w:pos="567"/>
          <w:tab w:val="left" w:pos="851"/>
          <w:tab w:val="left" w:pos="992"/>
          <w:tab w:val="left" w:pos="1134"/>
        </w:tabs>
        <w:spacing w:line="276" w:lineRule="auto"/>
        <w:jc w:val="both"/>
        <w:rPr>
          <w:rFonts w:eastAsia="Arial"/>
          <w:b/>
          <w:bCs/>
        </w:rPr>
      </w:pPr>
    </w:p>
    <w:p w14:paraId="5A194A89" w14:textId="77777777" w:rsidR="0036299A" w:rsidRDefault="00E53110">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5A194A8A" w14:textId="77777777" w:rsidR="0036299A" w:rsidRDefault="0036299A">
      <w:pPr>
        <w:keepNext/>
        <w:keepLines/>
        <w:widowControl w:val="0"/>
        <w:tabs>
          <w:tab w:val="left" w:pos="567"/>
          <w:tab w:val="left" w:pos="851"/>
          <w:tab w:val="left" w:pos="992"/>
          <w:tab w:val="left" w:pos="1134"/>
        </w:tabs>
        <w:spacing w:line="276" w:lineRule="auto"/>
        <w:jc w:val="both"/>
        <w:outlineLvl w:val="1"/>
        <w:rPr>
          <w:rFonts w:eastAsia="Arial"/>
          <w:b/>
        </w:rPr>
      </w:pPr>
    </w:p>
    <w:p w14:paraId="5A194A8B" w14:textId="77777777" w:rsidR="0036299A" w:rsidRDefault="00E53110">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5A194A8C" w14:textId="77777777" w:rsidR="0036299A" w:rsidRDefault="00E53110">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A194A8D" w14:textId="77777777" w:rsidR="0036299A" w:rsidRDefault="00E53110">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5A194A8E" w14:textId="77777777" w:rsidR="0036299A" w:rsidRDefault="00E53110">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5A194A8F" w14:textId="77777777" w:rsidR="0036299A" w:rsidRDefault="00E53110">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5A194A90" w14:textId="77777777" w:rsidR="0036299A" w:rsidRDefault="00E53110">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A194A91" w14:textId="77777777" w:rsidR="0036299A" w:rsidRDefault="00E53110">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5A194A92" w14:textId="77777777" w:rsidR="0036299A" w:rsidRDefault="00E53110">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A194A93" w14:textId="77777777" w:rsidR="0036299A" w:rsidRDefault="00E53110">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 xml:space="preserve">Jeigu Pirkėjas per 5 (penkias) darbo dienas nuo Paslaugų perdavimo–priėmimo akto gavimo nepateikia (neišsiunčia) Tiekėjui Defektų akto, laikoma, kad Pirkėjas Paslaugas priėmė ir joms pretenzijų </w:t>
      </w:r>
      <w:r>
        <w:rPr>
          <w:rFonts w:eastAsia="Arial"/>
        </w:rPr>
        <w:lastRenderedPageBreak/>
        <w:t>neturi.</w:t>
      </w:r>
    </w:p>
    <w:p w14:paraId="5A194A94" w14:textId="77777777" w:rsidR="0036299A" w:rsidRDefault="00E53110">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5A194A95" w14:textId="77777777" w:rsidR="0036299A" w:rsidRDefault="00E53110">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5A194A96" w14:textId="77777777" w:rsidR="0036299A" w:rsidRDefault="00E53110">
      <w:pPr>
        <w:widowControl w:val="0"/>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A194A97" w14:textId="77777777" w:rsidR="0036299A" w:rsidRDefault="0036299A">
      <w:pPr>
        <w:widowControl w:val="0"/>
        <w:tabs>
          <w:tab w:val="left" w:pos="567"/>
          <w:tab w:val="left" w:pos="709"/>
          <w:tab w:val="left" w:pos="851"/>
          <w:tab w:val="left" w:pos="992"/>
          <w:tab w:val="left" w:pos="1134"/>
        </w:tabs>
        <w:spacing w:line="276" w:lineRule="auto"/>
        <w:jc w:val="both"/>
        <w:rPr>
          <w:rFonts w:eastAsia="Arial"/>
          <w:b/>
          <w:bCs/>
        </w:rPr>
      </w:pPr>
    </w:p>
    <w:p w14:paraId="5A194A98" w14:textId="77777777" w:rsidR="0036299A" w:rsidRDefault="00E53110">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5A194A99" w14:textId="77777777" w:rsidR="0036299A" w:rsidRDefault="0036299A">
      <w:pPr>
        <w:keepNext/>
        <w:keepLines/>
        <w:widowControl w:val="0"/>
        <w:tabs>
          <w:tab w:val="left" w:pos="567"/>
          <w:tab w:val="left" w:pos="851"/>
          <w:tab w:val="left" w:pos="992"/>
          <w:tab w:val="left" w:pos="1134"/>
        </w:tabs>
        <w:spacing w:line="276" w:lineRule="auto"/>
        <w:outlineLvl w:val="1"/>
        <w:rPr>
          <w:rFonts w:eastAsia="Arial"/>
          <w:b/>
          <w:bCs/>
        </w:rPr>
      </w:pPr>
    </w:p>
    <w:p w14:paraId="5A194A9A" w14:textId="77777777" w:rsidR="0036299A" w:rsidRDefault="00E53110">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5A194A9B" w14:textId="77777777" w:rsidR="0036299A" w:rsidRDefault="00E53110">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A194A9C" w14:textId="77777777" w:rsidR="0036299A" w:rsidRDefault="00E53110">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5A194A9D" w14:textId="77777777" w:rsidR="0036299A" w:rsidRDefault="00E53110">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5A194A9E" w14:textId="77777777" w:rsidR="0036299A" w:rsidRDefault="00E53110">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5A194A9F" w14:textId="77777777" w:rsidR="0036299A" w:rsidRDefault="00E53110">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5A194AA0" w14:textId="77777777" w:rsidR="0036299A" w:rsidRDefault="00E53110">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5A194AA1" w14:textId="77777777" w:rsidR="0036299A" w:rsidRDefault="00E53110">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5A194AA2" w14:textId="77777777" w:rsidR="0036299A" w:rsidRDefault="00E53110">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5A194AA3" w14:textId="77777777" w:rsidR="0036299A" w:rsidRDefault="00E53110">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w:t>
      </w:r>
      <w:r>
        <w:rPr>
          <w:rFonts w:eastAsia="Arial"/>
        </w:rPr>
        <w:lastRenderedPageBreak/>
        <w:t>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A194AA4" w14:textId="77777777" w:rsidR="0036299A" w:rsidRDefault="00E53110">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5A194AA5" w14:textId="77777777" w:rsidR="0036299A" w:rsidRDefault="00E53110">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5A194AA6" w14:textId="77777777" w:rsidR="0036299A" w:rsidRDefault="00E53110">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A194AA7" w14:textId="77777777" w:rsidR="0036299A" w:rsidRDefault="00E53110">
      <w:pPr>
        <w:widowControl w:val="0"/>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5A194AA8" w14:textId="77777777" w:rsidR="0036299A" w:rsidRDefault="0036299A">
      <w:pPr>
        <w:widowControl w:val="0"/>
        <w:tabs>
          <w:tab w:val="left" w:pos="567"/>
          <w:tab w:val="left" w:pos="851"/>
          <w:tab w:val="left" w:pos="992"/>
          <w:tab w:val="left" w:pos="1134"/>
        </w:tabs>
        <w:spacing w:line="276" w:lineRule="auto"/>
        <w:jc w:val="both"/>
        <w:rPr>
          <w:rFonts w:eastAsia="Arial"/>
          <w:b/>
          <w:bCs/>
        </w:rPr>
      </w:pPr>
    </w:p>
    <w:p w14:paraId="5A194AA9" w14:textId="77777777" w:rsidR="0036299A" w:rsidRDefault="00E53110">
      <w:pPr>
        <w:keepNext/>
        <w:keepLines/>
        <w:widowControl w:val="0"/>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5A194AAA" w14:textId="77777777" w:rsidR="0036299A" w:rsidRDefault="0036299A">
      <w:pPr>
        <w:keepNext/>
        <w:keepLines/>
        <w:widowControl w:val="0"/>
        <w:tabs>
          <w:tab w:val="left" w:pos="284"/>
          <w:tab w:val="left" w:pos="567"/>
          <w:tab w:val="left" w:pos="851"/>
          <w:tab w:val="left" w:pos="992"/>
          <w:tab w:val="left" w:pos="1134"/>
        </w:tabs>
        <w:spacing w:line="276" w:lineRule="auto"/>
        <w:rPr>
          <w:rFonts w:eastAsia="Arial"/>
          <w:b/>
          <w:caps/>
        </w:rPr>
      </w:pPr>
    </w:p>
    <w:p w14:paraId="5A194AAB" w14:textId="77777777" w:rsidR="0036299A" w:rsidRDefault="00E53110">
      <w:pPr>
        <w:keepNext/>
        <w:keepLines/>
        <w:widowControl w:val="0"/>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5A194AAC" w14:textId="77777777" w:rsidR="0036299A" w:rsidRDefault="0036299A">
      <w:pPr>
        <w:keepNext/>
        <w:keepLines/>
        <w:widowControl w:val="0"/>
        <w:tabs>
          <w:tab w:val="left" w:pos="567"/>
          <w:tab w:val="left" w:pos="851"/>
          <w:tab w:val="left" w:pos="992"/>
          <w:tab w:val="left" w:pos="1134"/>
        </w:tabs>
        <w:spacing w:line="276" w:lineRule="auto"/>
        <w:ind w:left="360"/>
        <w:outlineLvl w:val="1"/>
        <w:rPr>
          <w:rFonts w:eastAsia="Arial"/>
          <w:b/>
        </w:rPr>
      </w:pPr>
    </w:p>
    <w:p w14:paraId="5A194AAD" w14:textId="77777777" w:rsidR="0036299A" w:rsidRDefault="00E53110">
      <w:pPr>
        <w:widowControl w:val="0"/>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5A194AAE" w14:textId="77777777" w:rsidR="0036299A" w:rsidRDefault="00E53110">
      <w:pPr>
        <w:widowControl w:val="0"/>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5A194AAF" w14:textId="77777777" w:rsidR="0036299A" w:rsidRDefault="00E53110">
      <w:pPr>
        <w:widowControl w:val="0"/>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A194AB0" w14:textId="77777777" w:rsidR="0036299A" w:rsidRDefault="0036299A">
      <w:pPr>
        <w:widowControl w:val="0"/>
        <w:tabs>
          <w:tab w:val="left" w:pos="567"/>
          <w:tab w:val="left" w:pos="709"/>
          <w:tab w:val="left" w:pos="851"/>
          <w:tab w:val="left" w:pos="992"/>
          <w:tab w:val="left" w:pos="1134"/>
        </w:tabs>
        <w:spacing w:line="276" w:lineRule="auto"/>
        <w:jc w:val="both"/>
        <w:rPr>
          <w:rFonts w:eastAsia="Arial"/>
          <w:b/>
          <w:bCs/>
        </w:rPr>
      </w:pPr>
    </w:p>
    <w:p w14:paraId="5A194AB1" w14:textId="77777777" w:rsidR="0036299A" w:rsidRDefault="00E53110">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A194AB2" w14:textId="77777777" w:rsidR="0036299A" w:rsidRDefault="0036299A">
      <w:pPr>
        <w:keepNext/>
        <w:keepLines/>
        <w:widowControl w:val="0"/>
        <w:tabs>
          <w:tab w:val="left" w:pos="567"/>
          <w:tab w:val="left" w:pos="851"/>
          <w:tab w:val="left" w:pos="992"/>
          <w:tab w:val="left" w:pos="1134"/>
        </w:tabs>
        <w:spacing w:line="276" w:lineRule="auto"/>
        <w:jc w:val="both"/>
        <w:outlineLvl w:val="1"/>
        <w:rPr>
          <w:rFonts w:eastAsia="Arial"/>
          <w:b/>
        </w:rPr>
      </w:pPr>
    </w:p>
    <w:p w14:paraId="5A194AB3" w14:textId="77777777" w:rsidR="0036299A" w:rsidRDefault="00E53110">
      <w:pPr>
        <w:widowControl w:val="0"/>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Pirkėjas, per garantinius terminus (jei taikoma) arba bet kuriuo Sutarties galiojimo metu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5A194AB4" w14:textId="77777777" w:rsidR="0036299A" w:rsidRDefault="00E53110">
      <w:pPr>
        <w:widowControl w:val="0"/>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5A194AB5" w14:textId="77777777" w:rsidR="0036299A" w:rsidRDefault="00E53110">
      <w:pPr>
        <w:tabs>
          <w:tab w:val="left" w:pos="567"/>
          <w:tab w:val="left" w:pos="851"/>
          <w:tab w:val="left" w:pos="992"/>
          <w:tab w:val="left" w:pos="1134"/>
        </w:tabs>
        <w:spacing w:line="276" w:lineRule="auto"/>
        <w:jc w:val="both"/>
      </w:pPr>
      <w:r>
        <w:lastRenderedPageBreak/>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5A194AB6" w14:textId="77777777" w:rsidR="0036299A" w:rsidRDefault="00E53110">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5A194AB7" w14:textId="77777777" w:rsidR="0036299A" w:rsidRDefault="00E53110">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A194AB8" w14:textId="77777777" w:rsidR="0036299A" w:rsidRDefault="00E53110">
      <w:pPr>
        <w:tabs>
          <w:tab w:val="left" w:pos="567"/>
          <w:tab w:val="left" w:pos="851"/>
          <w:tab w:val="left" w:pos="992"/>
          <w:tab w:val="left" w:pos="1134"/>
        </w:tabs>
        <w:spacing w:line="276" w:lineRule="auto"/>
        <w:jc w:val="both"/>
      </w:pPr>
      <w:r>
        <w:t>7.2.4. Ekspertizės išvados Šalims yra privalomos.</w:t>
      </w:r>
    </w:p>
    <w:p w14:paraId="5A194AB9" w14:textId="77777777" w:rsidR="0036299A" w:rsidRDefault="00E53110">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A194ABA" w14:textId="77777777" w:rsidR="0036299A" w:rsidRDefault="0036299A">
      <w:pPr>
        <w:tabs>
          <w:tab w:val="left" w:pos="567"/>
          <w:tab w:val="left" w:pos="851"/>
          <w:tab w:val="left" w:pos="992"/>
          <w:tab w:val="left" w:pos="1134"/>
        </w:tabs>
        <w:spacing w:line="276" w:lineRule="auto"/>
        <w:jc w:val="both"/>
        <w:rPr>
          <w:rFonts w:eastAsia="Arial"/>
          <w:b/>
          <w:bCs/>
        </w:rPr>
      </w:pPr>
    </w:p>
    <w:p w14:paraId="5A194ABB" w14:textId="77777777" w:rsidR="0036299A" w:rsidRDefault="00E53110">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5A194ABC" w14:textId="77777777" w:rsidR="0036299A" w:rsidRDefault="0036299A">
      <w:pPr>
        <w:keepNext/>
        <w:keepLines/>
        <w:widowControl w:val="0"/>
        <w:tabs>
          <w:tab w:val="left" w:pos="567"/>
          <w:tab w:val="left" w:pos="851"/>
          <w:tab w:val="left" w:pos="992"/>
          <w:tab w:val="left" w:pos="1134"/>
        </w:tabs>
        <w:spacing w:line="276" w:lineRule="auto"/>
        <w:jc w:val="both"/>
        <w:outlineLvl w:val="1"/>
        <w:rPr>
          <w:rFonts w:eastAsia="Arial"/>
          <w:b/>
        </w:rPr>
      </w:pPr>
    </w:p>
    <w:p w14:paraId="5A194ABD" w14:textId="77777777" w:rsidR="0036299A" w:rsidRDefault="00E53110">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5A194ABE" w14:textId="77777777" w:rsidR="0036299A" w:rsidRDefault="00E53110">
      <w:pPr>
        <w:widowControl w:val="0"/>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A194ABF" w14:textId="77777777" w:rsidR="0036299A" w:rsidRDefault="00E53110">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5A194AC0" w14:textId="77777777" w:rsidR="0036299A" w:rsidRDefault="00E53110">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5A194AC1" w14:textId="77777777" w:rsidR="0036299A" w:rsidRDefault="00E53110">
      <w:pPr>
        <w:widowControl w:val="0"/>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5A194AC2" w14:textId="77777777" w:rsidR="0036299A" w:rsidRDefault="00E53110">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5A194AC3" w14:textId="77777777" w:rsidR="0036299A" w:rsidRDefault="00E53110">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5A194AC4" w14:textId="77777777" w:rsidR="0036299A" w:rsidRDefault="0036299A">
      <w:pPr>
        <w:widowControl w:val="0"/>
        <w:tabs>
          <w:tab w:val="left" w:pos="567"/>
          <w:tab w:val="left" w:pos="851"/>
          <w:tab w:val="left" w:pos="992"/>
          <w:tab w:val="left" w:pos="1134"/>
        </w:tabs>
        <w:spacing w:line="276" w:lineRule="auto"/>
        <w:jc w:val="both"/>
        <w:rPr>
          <w:rFonts w:eastAsia="Arial"/>
          <w:b/>
          <w:bCs/>
        </w:rPr>
      </w:pPr>
    </w:p>
    <w:p w14:paraId="5A194AC5" w14:textId="77777777" w:rsidR="0036299A" w:rsidRDefault="00E53110">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A194AC6" w14:textId="77777777" w:rsidR="0036299A" w:rsidRDefault="0036299A">
      <w:pPr>
        <w:keepNext/>
        <w:keepLines/>
        <w:widowControl w:val="0"/>
        <w:tabs>
          <w:tab w:val="left" w:pos="567"/>
          <w:tab w:val="left" w:pos="851"/>
          <w:tab w:val="left" w:pos="992"/>
          <w:tab w:val="left" w:pos="1134"/>
        </w:tabs>
        <w:spacing w:line="276" w:lineRule="auto"/>
        <w:jc w:val="both"/>
        <w:outlineLvl w:val="1"/>
        <w:rPr>
          <w:rFonts w:eastAsia="Arial"/>
          <w:b/>
        </w:rPr>
      </w:pPr>
    </w:p>
    <w:p w14:paraId="5A194AC7" w14:textId="77777777" w:rsidR="0036299A" w:rsidRDefault="00E53110">
      <w:pPr>
        <w:widowControl w:val="0"/>
        <w:tabs>
          <w:tab w:val="left" w:pos="567"/>
          <w:tab w:val="left" w:pos="851"/>
          <w:tab w:val="left" w:pos="992"/>
          <w:tab w:val="left" w:pos="1134"/>
        </w:tabs>
        <w:spacing w:line="276" w:lineRule="auto"/>
        <w:jc w:val="both"/>
        <w:rPr>
          <w:rFonts w:eastAsia="Arial"/>
        </w:rPr>
      </w:pPr>
      <w:r>
        <w:rPr>
          <w:rFonts w:eastAsia="Arial"/>
        </w:rPr>
        <w:t>7.4.1.</w:t>
      </w:r>
      <w:r>
        <w:rPr>
          <w:rFonts w:eastAsia="Arial"/>
        </w:rPr>
        <w:tab/>
        <w:t xml:space="preserve">Jeigu Tiekėjas atsisako pašalinti arba nepašalina Paslaugų trūkumų per Pirkėjo nustatytus protingus </w:t>
      </w:r>
      <w:r>
        <w:rPr>
          <w:rFonts w:eastAsia="Arial"/>
        </w:rPr>
        <w:lastRenderedPageBreak/>
        <w:t>terminus, Pirkėjas turi teisę:</w:t>
      </w:r>
    </w:p>
    <w:p w14:paraId="5A194AC8" w14:textId="77777777" w:rsidR="0036299A" w:rsidRDefault="00E53110">
      <w:pPr>
        <w:widowControl w:val="0"/>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5A194AC9" w14:textId="77777777" w:rsidR="0036299A" w:rsidRDefault="00E53110">
      <w:pPr>
        <w:widowControl w:val="0"/>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5A194ACA" w14:textId="77777777" w:rsidR="0036299A" w:rsidRDefault="00E53110">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5A194ACB" w14:textId="77777777" w:rsidR="0036299A" w:rsidRDefault="00E53110">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5A194ACC" w14:textId="77777777" w:rsidR="0036299A" w:rsidRDefault="00E53110">
      <w:pPr>
        <w:widowControl w:val="0"/>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194ACD" w14:textId="77777777" w:rsidR="0036299A" w:rsidRDefault="00E53110">
      <w:pPr>
        <w:widowControl w:val="0"/>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5A194ACE" w14:textId="77777777" w:rsidR="0036299A" w:rsidRDefault="0036299A">
      <w:pPr>
        <w:widowControl w:val="0"/>
        <w:tabs>
          <w:tab w:val="left" w:pos="567"/>
          <w:tab w:val="left" w:pos="851"/>
          <w:tab w:val="left" w:pos="992"/>
          <w:tab w:val="left" w:pos="1134"/>
        </w:tabs>
        <w:spacing w:line="276" w:lineRule="auto"/>
        <w:jc w:val="both"/>
        <w:rPr>
          <w:rFonts w:eastAsia="Arial"/>
          <w:b/>
          <w:bCs/>
        </w:rPr>
      </w:pPr>
    </w:p>
    <w:p w14:paraId="5A194ACF" w14:textId="77777777" w:rsidR="0036299A" w:rsidRDefault="00E53110">
      <w:pPr>
        <w:keepNext/>
        <w:keepLines/>
        <w:widowControl w:val="0"/>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5A194AD0" w14:textId="77777777" w:rsidR="0036299A" w:rsidRDefault="0036299A">
      <w:pPr>
        <w:keepNext/>
        <w:keepLines/>
        <w:widowControl w:val="0"/>
        <w:tabs>
          <w:tab w:val="left" w:pos="284"/>
          <w:tab w:val="left" w:pos="567"/>
          <w:tab w:val="left" w:pos="851"/>
          <w:tab w:val="left" w:pos="992"/>
          <w:tab w:val="left" w:pos="1134"/>
        </w:tabs>
        <w:spacing w:line="276" w:lineRule="auto"/>
        <w:rPr>
          <w:rFonts w:eastAsia="Arial"/>
          <w:b/>
          <w:caps/>
        </w:rPr>
      </w:pPr>
    </w:p>
    <w:p w14:paraId="5A194AD1" w14:textId="77777777" w:rsidR="0036299A" w:rsidRDefault="00E53110">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5A194AD2" w14:textId="77777777" w:rsidR="0036299A" w:rsidRDefault="0036299A">
      <w:pPr>
        <w:keepNext/>
        <w:keepLines/>
        <w:widowControl w:val="0"/>
        <w:tabs>
          <w:tab w:val="left" w:pos="567"/>
          <w:tab w:val="left" w:pos="851"/>
          <w:tab w:val="left" w:pos="992"/>
          <w:tab w:val="left" w:pos="1134"/>
        </w:tabs>
        <w:spacing w:line="276" w:lineRule="auto"/>
        <w:jc w:val="both"/>
        <w:outlineLvl w:val="1"/>
        <w:rPr>
          <w:rFonts w:eastAsia="Arial"/>
          <w:b/>
        </w:rPr>
      </w:pPr>
    </w:p>
    <w:p w14:paraId="5A194AD3" w14:textId="77777777" w:rsidR="0036299A" w:rsidRDefault="00E53110">
      <w:pPr>
        <w:widowControl w:val="0"/>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5A194AD4" w14:textId="77777777" w:rsidR="0036299A" w:rsidRDefault="00E53110">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194AD5" w14:textId="77777777" w:rsidR="0036299A" w:rsidRDefault="00E53110">
      <w:pPr>
        <w:widowControl w:val="0"/>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5A194AD6" w14:textId="77777777" w:rsidR="0036299A" w:rsidRDefault="0036299A">
      <w:pPr>
        <w:widowControl w:val="0"/>
        <w:tabs>
          <w:tab w:val="left" w:pos="567"/>
          <w:tab w:val="left" w:pos="851"/>
          <w:tab w:val="left" w:pos="992"/>
          <w:tab w:val="left" w:pos="1134"/>
        </w:tabs>
        <w:spacing w:line="276" w:lineRule="auto"/>
        <w:jc w:val="both"/>
        <w:rPr>
          <w:rFonts w:eastAsia="Arial"/>
          <w:b/>
          <w:bCs/>
        </w:rPr>
      </w:pPr>
    </w:p>
    <w:p w14:paraId="5A194AD7" w14:textId="77777777" w:rsidR="0036299A" w:rsidRDefault="00E53110">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5A194AD8" w14:textId="77777777" w:rsidR="0036299A" w:rsidRDefault="0036299A">
      <w:pPr>
        <w:keepNext/>
        <w:keepLines/>
        <w:widowControl w:val="0"/>
        <w:tabs>
          <w:tab w:val="left" w:pos="709"/>
          <w:tab w:val="left" w:pos="851"/>
          <w:tab w:val="left" w:pos="992"/>
          <w:tab w:val="left" w:pos="1134"/>
        </w:tabs>
        <w:spacing w:line="276" w:lineRule="auto"/>
        <w:jc w:val="both"/>
        <w:outlineLvl w:val="1"/>
        <w:rPr>
          <w:rFonts w:eastAsia="Arial"/>
          <w:b/>
        </w:rPr>
      </w:pPr>
    </w:p>
    <w:p w14:paraId="5A194AD9" w14:textId="77777777" w:rsidR="0036299A" w:rsidRDefault="00E53110">
      <w:pPr>
        <w:widowControl w:val="0"/>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5A194ADA" w14:textId="77777777" w:rsidR="0036299A" w:rsidRDefault="00E53110">
      <w:pPr>
        <w:widowControl w:val="0"/>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5A194ADB" w14:textId="77777777" w:rsidR="0036299A" w:rsidRDefault="00E53110">
      <w:pPr>
        <w:widowControl w:val="0"/>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A194ADC" w14:textId="77777777" w:rsidR="0036299A" w:rsidRDefault="0036299A">
      <w:pPr>
        <w:widowControl w:val="0"/>
        <w:tabs>
          <w:tab w:val="left" w:pos="567"/>
          <w:tab w:val="left" w:pos="851"/>
          <w:tab w:val="left" w:pos="992"/>
          <w:tab w:val="left" w:pos="1134"/>
        </w:tabs>
        <w:spacing w:line="276" w:lineRule="auto"/>
        <w:jc w:val="both"/>
        <w:rPr>
          <w:rFonts w:eastAsia="Arial"/>
          <w:b/>
          <w:bCs/>
        </w:rPr>
      </w:pPr>
    </w:p>
    <w:p w14:paraId="5A194ADD" w14:textId="77777777" w:rsidR="0036299A" w:rsidRDefault="00E53110">
      <w:pPr>
        <w:keepNext/>
        <w:keepLines/>
        <w:widowControl w:val="0"/>
        <w:tabs>
          <w:tab w:val="left" w:pos="284"/>
          <w:tab w:val="left" w:pos="567"/>
          <w:tab w:val="left" w:pos="851"/>
          <w:tab w:val="left" w:pos="992"/>
          <w:tab w:val="left" w:pos="1134"/>
        </w:tabs>
        <w:spacing w:line="276" w:lineRule="auto"/>
        <w:jc w:val="center"/>
        <w:rPr>
          <w:rFonts w:eastAsia="Arial"/>
          <w:b/>
          <w:caps/>
        </w:rPr>
      </w:pPr>
      <w:r>
        <w:rPr>
          <w:rFonts w:eastAsia="Arial"/>
          <w:b/>
          <w:bCs/>
          <w:caps/>
        </w:rPr>
        <w:lastRenderedPageBreak/>
        <w:t>9.</w:t>
      </w:r>
      <w:r>
        <w:rPr>
          <w:rFonts w:eastAsia="Arial"/>
          <w:b/>
          <w:bCs/>
          <w:caps/>
        </w:rPr>
        <w:tab/>
      </w:r>
      <w:r>
        <w:rPr>
          <w:rFonts w:eastAsia="Arial"/>
          <w:b/>
          <w:caps/>
        </w:rPr>
        <w:t>Prievolių pagal Sutartį įvykdymo užtikrinimo būdai</w:t>
      </w:r>
    </w:p>
    <w:p w14:paraId="5A194ADE" w14:textId="77777777" w:rsidR="0036299A" w:rsidRDefault="0036299A">
      <w:pPr>
        <w:keepNext/>
        <w:keepLines/>
        <w:widowControl w:val="0"/>
        <w:tabs>
          <w:tab w:val="left" w:pos="284"/>
          <w:tab w:val="left" w:pos="567"/>
          <w:tab w:val="left" w:pos="851"/>
          <w:tab w:val="left" w:pos="992"/>
          <w:tab w:val="left" w:pos="1134"/>
        </w:tabs>
        <w:spacing w:line="276" w:lineRule="auto"/>
        <w:rPr>
          <w:rFonts w:eastAsia="Arial"/>
          <w:b/>
          <w:caps/>
        </w:rPr>
      </w:pPr>
    </w:p>
    <w:p w14:paraId="5A194ADF" w14:textId="77777777" w:rsidR="0036299A" w:rsidRDefault="00E53110">
      <w:pPr>
        <w:widowControl w:val="0"/>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5A194AE0" w14:textId="77777777" w:rsidR="0036299A" w:rsidRDefault="0036299A">
      <w:pPr>
        <w:widowControl w:val="0"/>
        <w:tabs>
          <w:tab w:val="left" w:pos="567"/>
          <w:tab w:val="left" w:pos="851"/>
          <w:tab w:val="left" w:pos="992"/>
          <w:tab w:val="left" w:pos="1134"/>
        </w:tabs>
        <w:spacing w:line="276" w:lineRule="auto"/>
        <w:jc w:val="both"/>
        <w:rPr>
          <w:rFonts w:eastAsia="Arial"/>
          <w:b/>
          <w:bCs/>
        </w:rPr>
      </w:pPr>
    </w:p>
    <w:p w14:paraId="5A194AE1" w14:textId="77777777" w:rsidR="0036299A" w:rsidRDefault="00E53110">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A194AE2" w14:textId="77777777" w:rsidR="0036299A" w:rsidRDefault="0036299A">
      <w:pPr>
        <w:keepNext/>
        <w:keepLines/>
        <w:widowControl w:val="0"/>
        <w:tabs>
          <w:tab w:val="left" w:pos="426"/>
          <w:tab w:val="left" w:pos="567"/>
          <w:tab w:val="left" w:pos="851"/>
          <w:tab w:val="left" w:pos="992"/>
          <w:tab w:val="left" w:pos="1134"/>
        </w:tabs>
        <w:spacing w:line="276" w:lineRule="auto"/>
        <w:jc w:val="both"/>
        <w:rPr>
          <w:rFonts w:eastAsia="Arial"/>
          <w:b/>
          <w:caps/>
        </w:rPr>
      </w:pPr>
    </w:p>
    <w:p w14:paraId="5A194AE3" w14:textId="77777777" w:rsidR="0036299A" w:rsidRDefault="00E53110">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5A194AE4" w14:textId="77777777" w:rsidR="0036299A" w:rsidRDefault="00E53110">
      <w:pPr>
        <w:widowControl w:val="0"/>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A194AE5" w14:textId="77777777" w:rsidR="0036299A" w:rsidRDefault="00E53110">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5A194AE6" w14:textId="77777777" w:rsidR="0036299A" w:rsidRDefault="00E53110">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5A194AE7" w14:textId="77777777" w:rsidR="0036299A" w:rsidRDefault="00E53110">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5A194AE8" w14:textId="77777777" w:rsidR="0036299A" w:rsidRDefault="00E53110">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5A194AE9" w14:textId="77777777" w:rsidR="0036299A" w:rsidRDefault="00E53110">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5A194AEA" w14:textId="77777777" w:rsidR="0036299A" w:rsidRDefault="00E53110">
      <w:pPr>
        <w:tabs>
          <w:tab w:val="left" w:pos="567"/>
        </w:tabs>
        <w:spacing w:line="276" w:lineRule="auto"/>
        <w:jc w:val="both"/>
        <w:textAlignment w:val="baseline"/>
      </w:pPr>
      <w:r>
        <w:lastRenderedPageBreak/>
        <w:t>10.7. Sutarties įvykdymo užtikrinimas turi įsigalioti ne vėliau negu jo pateikimo Pirkėjui dieną.</w:t>
      </w:r>
    </w:p>
    <w:p w14:paraId="5A194AEB" w14:textId="77777777" w:rsidR="0036299A" w:rsidRDefault="00E53110">
      <w:pPr>
        <w:tabs>
          <w:tab w:val="left" w:pos="567"/>
        </w:tabs>
        <w:spacing w:line="276" w:lineRule="auto"/>
        <w:jc w:val="both"/>
        <w:textAlignment w:val="baseline"/>
      </w:pPr>
      <w:r>
        <w:t>10.8. Sutarties įvykdymo užtikrinimo suma turi būti nurodoma ir išmokama eurais.</w:t>
      </w:r>
    </w:p>
    <w:p w14:paraId="5A194AEC" w14:textId="77777777" w:rsidR="0036299A" w:rsidRDefault="00E53110">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5A194AED" w14:textId="77777777" w:rsidR="0036299A" w:rsidRDefault="00E53110">
      <w:pPr>
        <w:tabs>
          <w:tab w:val="left" w:pos="567"/>
        </w:tabs>
        <w:spacing w:line="276" w:lineRule="auto"/>
        <w:jc w:val="both"/>
        <w:textAlignment w:val="baseline"/>
      </w:pPr>
      <w:r>
        <w:t>10.10. Sutarties įvykdymo užtikrinime nurodytas jo galiojimo terminas turi būti ne trumpesnis nei nurodytas Specialiosiose sąlygose.</w:t>
      </w:r>
    </w:p>
    <w:p w14:paraId="5A194AEE" w14:textId="77777777" w:rsidR="0036299A" w:rsidRDefault="00E53110">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A194AEF" w14:textId="77777777" w:rsidR="0036299A" w:rsidRDefault="00E53110">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5A194AF0" w14:textId="77777777" w:rsidR="0036299A" w:rsidRDefault="00E53110">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5A194AF1" w14:textId="77777777" w:rsidR="0036299A" w:rsidRDefault="00E53110">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A194AF2" w14:textId="77777777" w:rsidR="0036299A" w:rsidRDefault="00E53110">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A194AF3" w14:textId="77777777" w:rsidR="0036299A" w:rsidRDefault="00E53110">
      <w:pPr>
        <w:tabs>
          <w:tab w:val="left" w:pos="567"/>
        </w:tabs>
        <w:spacing w:line="276" w:lineRule="auto"/>
        <w:jc w:val="both"/>
        <w:textAlignment w:val="baseline"/>
      </w:pPr>
      <w:r>
        <w:t>10.16. Pirkėjas gali pasinaudoti Sutarties įvykdymo užtikrinimu, esant bet kuriai iš žemiau nurodytų aplinkybių:</w:t>
      </w:r>
    </w:p>
    <w:p w14:paraId="5A194AF4" w14:textId="77777777" w:rsidR="0036299A" w:rsidRDefault="00E53110">
      <w:pPr>
        <w:tabs>
          <w:tab w:val="left" w:pos="567"/>
        </w:tabs>
        <w:spacing w:line="276" w:lineRule="auto"/>
        <w:jc w:val="both"/>
        <w:textAlignment w:val="baseline"/>
      </w:pPr>
      <w:r>
        <w:t>10.16.1. Tiekėjas neįvykdė, nevykdo arba netinkamai vykdo savo įsipareigojimus pagal Sutartį;</w:t>
      </w:r>
    </w:p>
    <w:p w14:paraId="5A194AF5" w14:textId="77777777" w:rsidR="0036299A" w:rsidRDefault="00E53110">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5A194AF6" w14:textId="77777777" w:rsidR="0036299A" w:rsidRDefault="00E53110">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5A194AF7" w14:textId="77777777" w:rsidR="0036299A" w:rsidRDefault="00E53110">
      <w:pPr>
        <w:tabs>
          <w:tab w:val="left" w:pos="567"/>
        </w:tabs>
        <w:spacing w:line="276" w:lineRule="auto"/>
        <w:jc w:val="both"/>
        <w:textAlignment w:val="baseline"/>
      </w:pPr>
      <w:r>
        <w:t>10.16.4. Tiekėjas be pateisinamos priežasties (ne Sutartyje nustatytais atvejais) vienašališkai nutraukia Sutartį.</w:t>
      </w:r>
    </w:p>
    <w:p w14:paraId="5A194AF8" w14:textId="77777777" w:rsidR="0036299A" w:rsidRDefault="0036299A">
      <w:pPr>
        <w:tabs>
          <w:tab w:val="left" w:pos="567"/>
        </w:tabs>
        <w:spacing w:line="276" w:lineRule="auto"/>
        <w:jc w:val="both"/>
        <w:textAlignment w:val="baseline"/>
        <w:rPr>
          <w:b/>
          <w:bCs/>
        </w:rPr>
      </w:pPr>
    </w:p>
    <w:p w14:paraId="5A194AF9" w14:textId="77777777" w:rsidR="0036299A" w:rsidRDefault="00E53110">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lastRenderedPageBreak/>
        <w:t>11.</w:t>
      </w:r>
      <w:r>
        <w:rPr>
          <w:rFonts w:eastAsia="Cambria"/>
          <w:b/>
          <w:bCs/>
          <w:caps/>
          <w14:numSpacing w14:val="tabular"/>
        </w:rPr>
        <w:tab/>
        <w:t>SUTARTIES KAINA IR JOS PERSKAIČIAVIMAS</w:t>
      </w:r>
    </w:p>
    <w:p w14:paraId="5A194AFA" w14:textId="77777777" w:rsidR="0036299A" w:rsidRDefault="0036299A">
      <w:pPr>
        <w:keepNext/>
        <w:keepLines/>
        <w:widowControl w:val="0"/>
        <w:tabs>
          <w:tab w:val="left" w:pos="567"/>
          <w:tab w:val="left" w:pos="851"/>
          <w:tab w:val="left" w:pos="992"/>
          <w:tab w:val="left" w:pos="1134"/>
        </w:tabs>
        <w:spacing w:line="276" w:lineRule="auto"/>
        <w:jc w:val="both"/>
        <w:outlineLvl w:val="1"/>
        <w:rPr>
          <w:rFonts w:eastAsia="Arial"/>
          <w:b/>
        </w:rPr>
      </w:pPr>
    </w:p>
    <w:p w14:paraId="5A194AFB" w14:textId="77777777" w:rsidR="0036299A" w:rsidRDefault="00E53110">
      <w:pPr>
        <w:widowControl w:val="0"/>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5A194AFC" w14:textId="77777777" w:rsidR="0036299A" w:rsidRDefault="00E53110">
      <w:pPr>
        <w:widowControl w:val="0"/>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5A194AFD" w14:textId="77777777" w:rsidR="0036299A" w:rsidRDefault="00E53110">
      <w:pPr>
        <w:widowControl w:val="0"/>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5A194AFE" w14:textId="77777777" w:rsidR="0036299A" w:rsidRDefault="00E53110">
      <w:pPr>
        <w:widowControl w:val="0"/>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5A194AFF" w14:textId="77777777" w:rsidR="0036299A" w:rsidRDefault="0036299A">
      <w:pPr>
        <w:widowControl w:val="0"/>
        <w:tabs>
          <w:tab w:val="left" w:pos="567"/>
          <w:tab w:val="left" w:pos="851"/>
          <w:tab w:val="left" w:pos="992"/>
          <w:tab w:val="left" w:pos="1134"/>
        </w:tabs>
        <w:spacing w:line="276" w:lineRule="auto"/>
        <w:jc w:val="both"/>
        <w:rPr>
          <w:rFonts w:eastAsia="Arial"/>
          <w:b/>
          <w:bCs/>
        </w:rPr>
      </w:pPr>
    </w:p>
    <w:p w14:paraId="5A194B00" w14:textId="77777777" w:rsidR="0036299A" w:rsidRDefault="00E53110">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5A194B01" w14:textId="77777777" w:rsidR="0036299A" w:rsidRDefault="0036299A">
      <w:pPr>
        <w:keepNext/>
        <w:keepLines/>
        <w:tabs>
          <w:tab w:val="left" w:pos="567"/>
          <w:tab w:val="left" w:pos="851"/>
          <w:tab w:val="left" w:pos="992"/>
          <w:tab w:val="left" w:pos="1134"/>
        </w:tabs>
        <w:spacing w:line="276" w:lineRule="auto"/>
        <w:jc w:val="center"/>
        <w:rPr>
          <w:rFonts w:eastAsia="Cambria"/>
          <w:b/>
          <w:bCs/>
          <w:caps/>
          <w14:numSpacing w14:val="tabular"/>
        </w:rPr>
      </w:pPr>
    </w:p>
    <w:p w14:paraId="5A194B02" w14:textId="77777777" w:rsidR="0036299A" w:rsidRDefault="00E53110">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5A194B03" w14:textId="77777777" w:rsidR="0036299A" w:rsidRDefault="0036299A">
      <w:pPr>
        <w:keepNext/>
        <w:keepLines/>
        <w:widowControl w:val="0"/>
        <w:tabs>
          <w:tab w:val="left" w:pos="567"/>
          <w:tab w:val="left" w:pos="851"/>
          <w:tab w:val="left" w:pos="992"/>
          <w:tab w:val="left" w:pos="1134"/>
        </w:tabs>
        <w:spacing w:line="276" w:lineRule="auto"/>
        <w:jc w:val="both"/>
        <w:outlineLvl w:val="1"/>
        <w:rPr>
          <w:rFonts w:eastAsia="Arial"/>
          <w:b/>
        </w:rPr>
      </w:pPr>
    </w:p>
    <w:p w14:paraId="5A194B04" w14:textId="77777777" w:rsidR="0036299A" w:rsidRDefault="00E53110">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5A194B05" w14:textId="77777777" w:rsidR="0036299A" w:rsidRDefault="00E53110">
      <w:pPr>
        <w:tabs>
          <w:tab w:val="left" w:pos="567"/>
        </w:tabs>
        <w:spacing w:line="276" w:lineRule="auto"/>
        <w:jc w:val="both"/>
        <w:textAlignment w:val="baseline"/>
      </w:pPr>
      <w:r>
        <w:t>12.1.2. Pirkėjas sumoka Tiekėjui ne didesnį kaip Specialiosiose sąlygose nurodyto dydžio Avansą.</w:t>
      </w:r>
    </w:p>
    <w:p w14:paraId="5A194B06" w14:textId="77777777" w:rsidR="0036299A" w:rsidRDefault="00E53110">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5A194B07" w14:textId="77777777" w:rsidR="0036299A" w:rsidRDefault="00E53110">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5A194B08" w14:textId="77777777" w:rsidR="0036299A" w:rsidRDefault="00E53110">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A194B09" w14:textId="77777777" w:rsidR="0036299A" w:rsidRDefault="00E53110">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5A194B0A" w14:textId="77777777" w:rsidR="0036299A" w:rsidRDefault="00E53110">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5A194B0B" w14:textId="77777777" w:rsidR="0036299A" w:rsidRDefault="00E53110">
      <w:pPr>
        <w:tabs>
          <w:tab w:val="left" w:pos="567"/>
        </w:tabs>
        <w:spacing w:line="276" w:lineRule="auto"/>
        <w:jc w:val="both"/>
        <w:textAlignment w:val="baseline"/>
      </w:pPr>
      <w:r>
        <w:t>12.1.7. Avanso užtikrinimo suma turi būti nurodoma ir išmokama eurais.</w:t>
      </w:r>
    </w:p>
    <w:p w14:paraId="5A194B0C" w14:textId="77777777" w:rsidR="0036299A" w:rsidRDefault="00E53110">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5A194B0D" w14:textId="77777777" w:rsidR="0036299A" w:rsidRDefault="00E53110">
      <w:pPr>
        <w:tabs>
          <w:tab w:val="left" w:pos="567"/>
        </w:tabs>
        <w:spacing w:line="276" w:lineRule="auto"/>
        <w:jc w:val="both"/>
        <w:textAlignment w:val="baseline"/>
      </w:pPr>
      <w:r>
        <w:lastRenderedPageBreak/>
        <w:t>12.1.9. Avanso užtikrinimas, neatitinkantis šiame Sutarties poskyryje nustatytų reikalavimų, nebus priimamas.</w:t>
      </w:r>
    </w:p>
    <w:p w14:paraId="5A194B0E" w14:textId="77777777" w:rsidR="0036299A" w:rsidRDefault="00E53110">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5A194B0F" w14:textId="77777777" w:rsidR="0036299A" w:rsidRDefault="00E53110">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5A194B10" w14:textId="77777777" w:rsidR="0036299A" w:rsidRDefault="00E53110">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A194B11" w14:textId="77777777" w:rsidR="0036299A" w:rsidRDefault="0036299A">
      <w:pPr>
        <w:tabs>
          <w:tab w:val="left" w:pos="567"/>
        </w:tabs>
        <w:spacing w:line="276" w:lineRule="auto"/>
        <w:jc w:val="both"/>
        <w:textAlignment w:val="baseline"/>
      </w:pPr>
    </w:p>
    <w:p w14:paraId="5A194B12" w14:textId="77777777" w:rsidR="0036299A" w:rsidRDefault="00E53110">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5A194B13" w14:textId="77777777" w:rsidR="0036299A" w:rsidRDefault="0036299A">
      <w:pPr>
        <w:keepNext/>
        <w:keepLines/>
        <w:widowControl w:val="0"/>
        <w:tabs>
          <w:tab w:val="left" w:pos="567"/>
          <w:tab w:val="left" w:pos="851"/>
          <w:tab w:val="left" w:pos="992"/>
          <w:tab w:val="left" w:pos="1134"/>
        </w:tabs>
        <w:spacing w:line="276" w:lineRule="auto"/>
        <w:jc w:val="both"/>
        <w:outlineLvl w:val="1"/>
        <w:rPr>
          <w:rFonts w:eastAsia="Arial"/>
          <w:b/>
        </w:rPr>
      </w:pPr>
    </w:p>
    <w:p w14:paraId="5A194B14" w14:textId="77777777" w:rsidR="0036299A" w:rsidRDefault="00E53110">
      <w:pPr>
        <w:widowControl w:val="0"/>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5A194B15" w14:textId="77777777" w:rsidR="0036299A" w:rsidRDefault="00E53110">
      <w:pPr>
        <w:widowControl w:val="0"/>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5A194B16" w14:textId="77777777" w:rsidR="0036299A" w:rsidRDefault="00E53110">
      <w:pPr>
        <w:widowControl w:val="0"/>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5A194B17" w14:textId="77777777" w:rsidR="0036299A" w:rsidRDefault="00E53110">
      <w:pPr>
        <w:widowControl w:val="0"/>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5A194B18" w14:textId="77777777" w:rsidR="0036299A" w:rsidRDefault="00E53110">
      <w:pPr>
        <w:widowControl w:val="0"/>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5A194B19" w14:textId="77777777" w:rsidR="0036299A" w:rsidRDefault="00E53110">
      <w:pPr>
        <w:widowControl w:val="0"/>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5A194B1A" w14:textId="77777777" w:rsidR="0036299A" w:rsidRDefault="00E53110">
      <w:pPr>
        <w:widowControl w:val="0"/>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5A194B1B" w14:textId="77777777" w:rsidR="0036299A" w:rsidRDefault="00E53110">
      <w:pPr>
        <w:widowControl w:val="0"/>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5A194B1C" w14:textId="77777777" w:rsidR="0036299A" w:rsidRDefault="00E53110">
      <w:pPr>
        <w:widowControl w:val="0"/>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 xml:space="preserve">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w:t>
      </w:r>
      <w:r>
        <w:rPr>
          <w:rFonts w:eastAsia="Arial"/>
        </w:rPr>
        <w:lastRenderedPageBreak/>
        <w:t>suteiktų Paslaugų perdavimo–priėmimo aktas ir Tiekėjas pateikia Sąskaitą už Paslaugas Pirkėjui.</w:t>
      </w:r>
    </w:p>
    <w:p w14:paraId="5A194B1D" w14:textId="77777777" w:rsidR="0036299A" w:rsidRDefault="0036299A">
      <w:pPr>
        <w:widowControl w:val="0"/>
        <w:tabs>
          <w:tab w:val="left" w:pos="567"/>
          <w:tab w:val="left" w:pos="851"/>
          <w:tab w:val="left" w:pos="992"/>
          <w:tab w:val="left" w:pos="1134"/>
        </w:tabs>
        <w:spacing w:line="276" w:lineRule="auto"/>
        <w:jc w:val="both"/>
        <w:rPr>
          <w:rFonts w:eastAsia="Arial"/>
          <w:b/>
          <w:bCs/>
        </w:rPr>
      </w:pPr>
    </w:p>
    <w:p w14:paraId="5A194B1E" w14:textId="77777777" w:rsidR="0036299A" w:rsidRDefault="00E53110">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5A194B1F" w14:textId="77777777" w:rsidR="0036299A" w:rsidRDefault="0036299A">
      <w:pPr>
        <w:keepNext/>
        <w:keepLines/>
        <w:widowControl w:val="0"/>
        <w:tabs>
          <w:tab w:val="left" w:pos="567"/>
          <w:tab w:val="left" w:pos="851"/>
          <w:tab w:val="left" w:pos="992"/>
          <w:tab w:val="left" w:pos="1134"/>
        </w:tabs>
        <w:spacing w:line="276" w:lineRule="auto"/>
        <w:jc w:val="both"/>
        <w:outlineLvl w:val="1"/>
        <w:rPr>
          <w:rFonts w:eastAsia="Arial"/>
          <w:b/>
        </w:rPr>
      </w:pPr>
    </w:p>
    <w:p w14:paraId="5A194B20" w14:textId="77777777" w:rsidR="0036299A" w:rsidRDefault="00E53110">
      <w:pPr>
        <w:widowControl w:val="0"/>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5A194B21" w14:textId="77777777" w:rsidR="0036299A" w:rsidRDefault="00E53110">
      <w:pPr>
        <w:widowControl w:val="0"/>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A194B22" w14:textId="77777777" w:rsidR="0036299A" w:rsidRDefault="00E53110">
      <w:pPr>
        <w:widowControl w:val="0"/>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5A194B23" w14:textId="77777777" w:rsidR="0036299A" w:rsidRDefault="00E53110">
      <w:pPr>
        <w:widowControl w:val="0"/>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5A194B24" w14:textId="77777777" w:rsidR="0036299A" w:rsidRDefault="0036299A">
      <w:pPr>
        <w:widowControl w:val="0"/>
        <w:tabs>
          <w:tab w:val="left" w:pos="567"/>
          <w:tab w:val="left" w:pos="851"/>
          <w:tab w:val="left" w:pos="992"/>
          <w:tab w:val="left" w:pos="1134"/>
        </w:tabs>
        <w:spacing w:line="276" w:lineRule="auto"/>
        <w:jc w:val="both"/>
        <w:rPr>
          <w:rFonts w:eastAsia="Arial"/>
          <w:b/>
          <w:bCs/>
        </w:rPr>
      </w:pPr>
    </w:p>
    <w:p w14:paraId="5A194B25" w14:textId="77777777" w:rsidR="0036299A" w:rsidRDefault="00E53110">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5A194B26" w14:textId="77777777" w:rsidR="0036299A" w:rsidRDefault="0036299A">
      <w:pPr>
        <w:keepNext/>
        <w:keepLines/>
        <w:widowControl w:val="0"/>
        <w:tabs>
          <w:tab w:val="left" w:pos="426"/>
          <w:tab w:val="left" w:pos="567"/>
          <w:tab w:val="left" w:pos="851"/>
          <w:tab w:val="left" w:pos="992"/>
          <w:tab w:val="left" w:pos="1134"/>
        </w:tabs>
        <w:spacing w:line="276" w:lineRule="auto"/>
        <w:jc w:val="both"/>
        <w:rPr>
          <w:rFonts w:eastAsia="Arial"/>
          <w:b/>
          <w:caps/>
        </w:rPr>
      </w:pPr>
    </w:p>
    <w:p w14:paraId="5A194B27" w14:textId="77777777" w:rsidR="0036299A" w:rsidRDefault="00E53110">
      <w:pPr>
        <w:widowControl w:val="0"/>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5A194B28" w14:textId="77777777" w:rsidR="0036299A" w:rsidRDefault="00E53110">
      <w:pPr>
        <w:widowControl w:val="0"/>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5A194B29" w14:textId="77777777" w:rsidR="0036299A" w:rsidRDefault="00E53110">
      <w:pPr>
        <w:widowControl w:val="0"/>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A194B2A" w14:textId="77777777" w:rsidR="0036299A" w:rsidRDefault="00E53110">
      <w:pPr>
        <w:widowControl w:val="0"/>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5A194B2B" w14:textId="77777777" w:rsidR="0036299A" w:rsidRDefault="00E53110">
      <w:pPr>
        <w:widowControl w:val="0"/>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5A194B2C" w14:textId="77777777" w:rsidR="0036299A" w:rsidRDefault="00E53110">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5A194B2D" w14:textId="77777777" w:rsidR="0036299A" w:rsidRDefault="00E53110">
      <w:pPr>
        <w:widowControl w:val="0"/>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5A194B2E" w14:textId="77777777" w:rsidR="0036299A" w:rsidRDefault="00E53110">
      <w:pPr>
        <w:widowControl w:val="0"/>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5A194B2F" w14:textId="77777777" w:rsidR="0036299A" w:rsidRDefault="00E53110">
      <w:pPr>
        <w:widowControl w:val="0"/>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5A194B30" w14:textId="77777777" w:rsidR="0036299A" w:rsidRDefault="0036299A">
      <w:pPr>
        <w:widowControl w:val="0"/>
        <w:tabs>
          <w:tab w:val="left" w:pos="567"/>
          <w:tab w:val="left" w:pos="851"/>
          <w:tab w:val="left" w:pos="992"/>
          <w:tab w:val="left" w:pos="1134"/>
        </w:tabs>
        <w:spacing w:line="276" w:lineRule="auto"/>
        <w:jc w:val="both"/>
        <w:rPr>
          <w:rFonts w:eastAsia="Arial"/>
          <w:b/>
          <w:bCs/>
        </w:rPr>
      </w:pPr>
    </w:p>
    <w:p w14:paraId="5A194B31" w14:textId="77777777" w:rsidR="0036299A" w:rsidRDefault="00E53110">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5A194B32" w14:textId="77777777" w:rsidR="0036299A" w:rsidRDefault="0036299A">
      <w:pPr>
        <w:keepNext/>
        <w:keepLines/>
        <w:widowControl w:val="0"/>
        <w:tabs>
          <w:tab w:val="left" w:pos="426"/>
          <w:tab w:val="left" w:pos="567"/>
          <w:tab w:val="left" w:pos="851"/>
          <w:tab w:val="left" w:pos="992"/>
          <w:tab w:val="left" w:pos="1134"/>
        </w:tabs>
        <w:spacing w:line="276" w:lineRule="auto"/>
        <w:jc w:val="both"/>
        <w:rPr>
          <w:rFonts w:eastAsia="Arial"/>
          <w:b/>
          <w:caps/>
        </w:rPr>
      </w:pPr>
    </w:p>
    <w:p w14:paraId="5A194B33" w14:textId="77777777" w:rsidR="0036299A" w:rsidRDefault="00E53110">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5A194B34" w14:textId="77777777" w:rsidR="0036299A" w:rsidRDefault="00E53110">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A194B35" w14:textId="77777777" w:rsidR="0036299A" w:rsidRDefault="0036299A">
      <w:pPr>
        <w:tabs>
          <w:tab w:val="left" w:pos="0"/>
          <w:tab w:val="left" w:pos="851"/>
          <w:tab w:val="left" w:pos="992"/>
          <w:tab w:val="left" w:pos="1134"/>
        </w:tabs>
        <w:spacing w:line="276" w:lineRule="auto"/>
        <w:jc w:val="both"/>
        <w:rPr>
          <w:rFonts w:eastAsia="Arial"/>
          <w:b/>
          <w:bCs/>
        </w:rPr>
      </w:pPr>
    </w:p>
    <w:p w14:paraId="5A194B36" w14:textId="77777777" w:rsidR="0036299A" w:rsidRDefault="00E53110">
      <w:pPr>
        <w:keepNext/>
        <w:keepLines/>
        <w:widowControl w:val="0"/>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5A194B37" w14:textId="77777777" w:rsidR="0036299A" w:rsidRDefault="0036299A">
      <w:pPr>
        <w:keepNext/>
        <w:keepLines/>
        <w:widowControl w:val="0"/>
        <w:tabs>
          <w:tab w:val="left" w:pos="426"/>
          <w:tab w:val="left" w:pos="567"/>
          <w:tab w:val="left" w:pos="851"/>
          <w:tab w:val="left" w:pos="992"/>
          <w:tab w:val="left" w:pos="1134"/>
        </w:tabs>
        <w:spacing w:line="276" w:lineRule="auto"/>
        <w:jc w:val="both"/>
        <w:rPr>
          <w:rFonts w:eastAsia="Arial"/>
          <w:caps/>
        </w:rPr>
      </w:pPr>
    </w:p>
    <w:p w14:paraId="5A194B38" w14:textId="77777777" w:rsidR="0036299A" w:rsidRDefault="00E53110">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5A194B39" w14:textId="77777777" w:rsidR="0036299A" w:rsidRDefault="00E53110">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5A194B3A" w14:textId="77777777" w:rsidR="0036299A" w:rsidRDefault="00E53110">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5A194B3B" w14:textId="77777777" w:rsidR="0036299A" w:rsidRDefault="0036299A">
      <w:pPr>
        <w:tabs>
          <w:tab w:val="left" w:pos="567"/>
        </w:tabs>
        <w:spacing w:line="276" w:lineRule="auto"/>
        <w:jc w:val="both"/>
        <w:textAlignment w:val="baseline"/>
        <w:rPr>
          <w:b/>
          <w:bCs/>
        </w:rPr>
      </w:pPr>
    </w:p>
    <w:p w14:paraId="5A194B3C" w14:textId="77777777" w:rsidR="0036299A" w:rsidRDefault="00E53110">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5A194B3D" w14:textId="77777777" w:rsidR="0036299A" w:rsidRDefault="0036299A">
      <w:pPr>
        <w:keepNext/>
        <w:keepLines/>
        <w:widowControl w:val="0"/>
        <w:tabs>
          <w:tab w:val="left" w:pos="426"/>
          <w:tab w:val="left" w:pos="567"/>
          <w:tab w:val="left" w:pos="851"/>
          <w:tab w:val="left" w:pos="992"/>
          <w:tab w:val="left" w:pos="1134"/>
        </w:tabs>
        <w:spacing w:line="276" w:lineRule="auto"/>
        <w:jc w:val="both"/>
        <w:rPr>
          <w:rFonts w:eastAsia="Arial"/>
          <w:b/>
          <w:caps/>
        </w:rPr>
      </w:pPr>
    </w:p>
    <w:p w14:paraId="5A194B3E" w14:textId="77777777" w:rsidR="0036299A" w:rsidRDefault="00E53110">
      <w:pPr>
        <w:widowControl w:val="0"/>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5A194B3F" w14:textId="77777777" w:rsidR="0036299A" w:rsidRDefault="00E53110">
      <w:pPr>
        <w:widowControl w:val="0"/>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5A194B40" w14:textId="77777777" w:rsidR="0036299A" w:rsidRDefault="00E53110">
      <w:pPr>
        <w:widowControl w:val="0"/>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5A194B41" w14:textId="77777777" w:rsidR="0036299A" w:rsidRDefault="00E53110">
      <w:pPr>
        <w:widowControl w:val="0"/>
        <w:tabs>
          <w:tab w:val="left" w:pos="567"/>
          <w:tab w:val="left" w:pos="851"/>
          <w:tab w:val="left" w:pos="992"/>
          <w:tab w:val="left" w:pos="1134"/>
        </w:tabs>
        <w:spacing w:line="276" w:lineRule="auto"/>
        <w:jc w:val="both"/>
        <w:rPr>
          <w:rFonts w:eastAsia="Arial"/>
        </w:rPr>
      </w:pPr>
      <w:r>
        <w:rPr>
          <w:rFonts w:eastAsia="Arial"/>
        </w:rPr>
        <w:t xml:space="preserve">16.1.3. Šalies atstovas turi visus reikiamus įgaliojimus sudaryti ir įvykdyti Sutartį. Šalies atstovas, sudarydamas ir pasirašydamas Sutartį, nepažeidžia Šalies įstatų, nuostatų ir kitų vidaus dokumentų, </w:t>
      </w:r>
      <w:r>
        <w:rPr>
          <w:rFonts w:eastAsia="Arial"/>
        </w:rPr>
        <w:lastRenderedPageBreak/>
        <w:t>Šalies valdymo ir kitų organų ir (ar) kreditorių teisių ir teisėtų interesų, sudarydamas Sutartį jis Šalies ir Šalies organų narių, kreditorių atžvilgiu veikia sąžiningai ir protingai;</w:t>
      </w:r>
    </w:p>
    <w:p w14:paraId="5A194B42" w14:textId="77777777" w:rsidR="0036299A" w:rsidRDefault="00E53110">
      <w:pPr>
        <w:widowControl w:val="0"/>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A194B43" w14:textId="77777777" w:rsidR="0036299A" w:rsidRDefault="00E53110">
      <w:pPr>
        <w:widowControl w:val="0"/>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A194B44" w14:textId="77777777" w:rsidR="0036299A" w:rsidRDefault="00E53110">
      <w:pPr>
        <w:widowControl w:val="0"/>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5A194B45" w14:textId="77777777" w:rsidR="0036299A" w:rsidRDefault="00E53110">
      <w:pPr>
        <w:widowControl w:val="0"/>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5A194B46" w14:textId="77777777" w:rsidR="0036299A" w:rsidRDefault="00E53110">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5A194B47" w14:textId="77777777" w:rsidR="0036299A" w:rsidRDefault="00E53110">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5A194B48" w14:textId="77777777" w:rsidR="0036299A" w:rsidRDefault="0036299A">
      <w:pPr>
        <w:widowControl w:val="0"/>
        <w:tabs>
          <w:tab w:val="left" w:pos="567"/>
          <w:tab w:val="left" w:pos="851"/>
          <w:tab w:val="left" w:pos="992"/>
          <w:tab w:val="left" w:pos="1134"/>
        </w:tabs>
        <w:spacing w:line="276" w:lineRule="auto"/>
        <w:jc w:val="both"/>
        <w:rPr>
          <w:rFonts w:eastAsia="Arial"/>
        </w:rPr>
      </w:pPr>
    </w:p>
    <w:p w14:paraId="5A194B49" w14:textId="77777777" w:rsidR="0036299A" w:rsidRDefault="00E53110">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A194B4A" w14:textId="77777777" w:rsidR="0036299A" w:rsidRDefault="0036299A">
      <w:pPr>
        <w:widowControl w:val="0"/>
        <w:tabs>
          <w:tab w:val="left" w:pos="567"/>
          <w:tab w:val="left" w:pos="851"/>
          <w:tab w:val="left" w:pos="992"/>
          <w:tab w:val="left" w:pos="1134"/>
        </w:tabs>
        <w:spacing w:line="276" w:lineRule="auto"/>
        <w:jc w:val="both"/>
        <w:rPr>
          <w:rFonts w:eastAsia="Arial"/>
        </w:rPr>
      </w:pPr>
    </w:p>
    <w:p w14:paraId="5A194B4B" w14:textId="77777777" w:rsidR="0036299A" w:rsidRDefault="00E53110">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5A194B4C" w14:textId="77777777" w:rsidR="0036299A" w:rsidRDefault="00E53110">
      <w:pPr>
        <w:widowControl w:val="0"/>
        <w:tabs>
          <w:tab w:val="left" w:pos="567"/>
          <w:tab w:val="left" w:pos="851"/>
          <w:tab w:val="left" w:pos="992"/>
          <w:tab w:val="left" w:pos="1134"/>
        </w:tabs>
        <w:spacing w:line="276" w:lineRule="auto"/>
        <w:jc w:val="both"/>
      </w:pPr>
      <w: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Šiame punkte numatytas atsakomybės ribojimas netaikomas, jei žala atsirado dėl konfidencialumo įsipareigojimų, asmens duomenų apsaugą reglamentuojančių teisės aktų ar intelektinės nuosavybės teisių pažeidimo.</w:t>
      </w:r>
    </w:p>
    <w:p w14:paraId="5A194B4D" w14:textId="77777777" w:rsidR="0036299A" w:rsidRDefault="00E53110">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A194B4E" w14:textId="77777777" w:rsidR="0036299A" w:rsidRDefault="00E53110">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5A194B4F" w14:textId="77777777" w:rsidR="0036299A" w:rsidRDefault="00E53110">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A194B50" w14:textId="77777777" w:rsidR="0036299A" w:rsidRDefault="00E53110">
      <w:pPr>
        <w:widowControl w:val="0"/>
        <w:tabs>
          <w:tab w:val="left" w:pos="567"/>
          <w:tab w:val="left" w:pos="851"/>
          <w:tab w:val="left" w:pos="992"/>
          <w:tab w:val="left" w:pos="1134"/>
        </w:tabs>
        <w:spacing w:line="276" w:lineRule="auto"/>
        <w:jc w:val="both"/>
        <w:rPr>
          <w:rFonts w:eastAsia="Arial"/>
        </w:rPr>
      </w:pPr>
      <w:r>
        <w:rPr>
          <w:rFonts w:eastAsia="Arial"/>
        </w:rPr>
        <w:t xml:space="preserve">17.6. Pasibaigus Sutarties galiojimui, Šalys neatleidžiamos nuo atsakomybės už Sutarties pažeidimą. </w:t>
      </w:r>
      <w:r>
        <w:rPr>
          <w:rFonts w:eastAsia="Arial"/>
        </w:rPr>
        <w:lastRenderedPageBreak/>
        <w:t>Pasibaigus Sutarties galiojimui, Šalys nepraranda teisės reikalauti atlyginti dėl Sutarties nevykdymo patirtus nuostolius bei sumokėti netesybas.</w:t>
      </w:r>
    </w:p>
    <w:p w14:paraId="5A194B51" w14:textId="77777777" w:rsidR="0036299A" w:rsidRDefault="0036299A">
      <w:pPr>
        <w:widowControl w:val="0"/>
        <w:tabs>
          <w:tab w:val="left" w:pos="567"/>
          <w:tab w:val="left" w:pos="851"/>
          <w:tab w:val="left" w:pos="992"/>
          <w:tab w:val="left" w:pos="1134"/>
        </w:tabs>
        <w:spacing w:line="276" w:lineRule="auto"/>
        <w:ind w:firstLine="53"/>
        <w:jc w:val="both"/>
        <w:rPr>
          <w:rFonts w:eastAsia="Arial"/>
        </w:rPr>
      </w:pPr>
    </w:p>
    <w:p w14:paraId="5A194B52" w14:textId="77777777" w:rsidR="0036299A" w:rsidRDefault="00E53110">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5A194B53" w14:textId="77777777" w:rsidR="0036299A" w:rsidRDefault="0036299A">
      <w:pPr>
        <w:keepNext/>
        <w:keepLines/>
        <w:widowControl w:val="0"/>
        <w:tabs>
          <w:tab w:val="left" w:pos="426"/>
          <w:tab w:val="left" w:pos="567"/>
          <w:tab w:val="left" w:pos="851"/>
          <w:tab w:val="left" w:pos="992"/>
          <w:tab w:val="left" w:pos="1134"/>
        </w:tabs>
        <w:spacing w:line="276" w:lineRule="auto"/>
        <w:jc w:val="both"/>
        <w:rPr>
          <w:rFonts w:eastAsia="Arial"/>
          <w:b/>
          <w:caps/>
        </w:rPr>
      </w:pPr>
    </w:p>
    <w:p w14:paraId="5A194B54" w14:textId="77777777" w:rsidR="0036299A" w:rsidRDefault="00E53110">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5A194B55" w14:textId="77777777" w:rsidR="0036299A" w:rsidRDefault="00E53110">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5A194B56" w14:textId="77777777" w:rsidR="0036299A" w:rsidRDefault="00E53110">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A194B57" w14:textId="77777777" w:rsidR="0036299A" w:rsidRDefault="00E53110">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5A194B58" w14:textId="77777777" w:rsidR="0036299A" w:rsidRDefault="00E53110">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A194B59" w14:textId="77777777" w:rsidR="0036299A" w:rsidRDefault="00E53110">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A194B5A" w14:textId="77777777" w:rsidR="0036299A" w:rsidRDefault="0036299A">
      <w:pPr>
        <w:widowControl w:val="0"/>
        <w:tabs>
          <w:tab w:val="left" w:pos="567"/>
          <w:tab w:val="left" w:pos="851"/>
          <w:tab w:val="left" w:pos="992"/>
          <w:tab w:val="left" w:pos="1134"/>
        </w:tabs>
        <w:spacing w:line="276" w:lineRule="auto"/>
        <w:jc w:val="both"/>
        <w:rPr>
          <w:rFonts w:eastAsia="Arial"/>
          <w:b/>
          <w:bCs/>
        </w:rPr>
      </w:pPr>
    </w:p>
    <w:p w14:paraId="5A194B5B" w14:textId="77777777" w:rsidR="0036299A" w:rsidRDefault="00E53110">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5A194B5C" w14:textId="77777777" w:rsidR="0036299A" w:rsidRDefault="0036299A">
      <w:pPr>
        <w:keepNext/>
        <w:keepLines/>
        <w:widowControl w:val="0"/>
        <w:tabs>
          <w:tab w:val="left" w:pos="426"/>
          <w:tab w:val="left" w:pos="567"/>
          <w:tab w:val="left" w:pos="851"/>
          <w:tab w:val="left" w:pos="992"/>
          <w:tab w:val="left" w:pos="1134"/>
        </w:tabs>
        <w:spacing w:line="276" w:lineRule="auto"/>
        <w:jc w:val="both"/>
        <w:rPr>
          <w:rFonts w:eastAsia="Arial"/>
          <w:b/>
          <w:caps/>
        </w:rPr>
      </w:pPr>
    </w:p>
    <w:p w14:paraId="5A194B5D" w14:textId="77777777" w:rsidR="0036299A" w:rsidRDefault="00E53110">
      <w:pPr>
        <w:widowControl w:val="0"/>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5A194B5E" w14:textId="77777777" w:rsidR="0036299A" w:rsidRDefault="00E53110">
      <w:pPr>
        <w:widowControl w:val="0"/>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A194B5F" w14:textId="77777777" w:rsidR="0036299A" w:rsidRDefault="0036299A">
      <w:pPr>
        <w:widowControl w:val="0"/>
        <w:tabs>
          <w:tab w:val="left" w:pos="567"/>
          <w:tab w:val="left" w:pos="851"/>
          <w:tab w:val="left" w:pos="992"/>
          <w:tab w:val="left" w:pos="1134"/>
        </w:tabs>
        <w:spacing w:line="276" w:lineRule="auto"/>
        <w:jc w:val="both"/>
        <w:rPr>
          <w:rFonts w:eastAsia="Arial"/>
          <w:b/>
          <w:bCs/>
        </w:rPr>
      </w:pPr>
    </w:p>
    <w:p w14:paraId="5A194B60" w14:textId="77777777" w:rsidR="0036299A" w:rsidRDefault="00E53110">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20.</w:t>
      </w:r>
      <w:r>
        <w:rPr>
          <w:rFonts w:eastAsia="Arial"/>
          <w:b/>
          <w:bCs/>
          <w:caps/>
        </w:rPr>
        <w:tab/>
      </w:r>
      <w:r>
        <w:rPr>
          <w:rFonts w:eastAsia="Arial"/>
          <w:b/>
          <w:caps/>
        </w:rPr>
        <w:t>Sutarties pakeitimai</w:t>
      </w:r>
    </w:p>
    <w:p w14:paraId="5A194B61" w14:textId="77777777" w:rsidR="0036299A" w:rsidRDefault="0036299A">
      <w:pPr>
        <w:keepNext/>
        <w:keepLines/>
        <w:widowControl w:val="0"/>
        <w:tabs>
          <w:tab w:val="left" w:pos="426"/>
          <w:tab w:val="left" w:pos="567"/>
          <w:tab w:val="left" w:pos="851"/>
          <w:tab w:val="left" w:pos="992"/>
          <w:tab w:val="left" w:pos="1134"/>
        </w:tabs>
        <w:spacing w:line="276" w:lineRule="auto"/>
        <w:jc w:val="both"/>
        <w:rPr>
          <w:rFonts w:eastAsia="Arial"/>
          <w:b/>
          <w:caps/>
        </w:rPr>
      </w:pPr>
    </w:p>
    <w:p w14:paraId="5A194B62" w14:textId="77777777" w:rsidR="0036299A" w:rsidRDefault="00E53110">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5A194B63" w14:textId="77777777" w:rsidR="0036299A" w:rsidRDefault="00E53110">
      <w:pPr>
        <w:widowControl w:val="0"/>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A194B64" w14:textId="77777777" w:rsidR="0036299A" w:rsidRDefault="00E53110">
      <w:pPr>
        <w:widowControl w:val="0"/>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5A194B65" w14:textId="77777777" w:rsidR="0036299A" w:rsidRDefault="00E53110">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5A194B66" w14:textId="77777777" w:rsidR="0036299A" w:rsidRDefault="00E53110">
      <w:pPr>
        <w:widowControl w:val="0"/>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5A194B67" w14:textId="77777777" w:rsidR="0036299A" w:rsidRDefault="0036299A">
      <w:pPr>
        <w:widowControl w:val="0"/>
        <w:tabs>
          <w:tab w:val="left" w:pos="567"/>
          <w:tab w:val="left" w:pos="851"/>
          <w:tab w:val="left" w:pos="992"/>
          <w:tab w:val="left" w:pos="1134"/>
        </w:tabs>
        <w:spacing w:line="276" w:lineRule="auto"/>
        <w:jc w:val="both"/>
        <w:rPr>
          <w:rFonts w:eastAsia="Arial"/>
          <w:b/>
          <w:bCs/>
        </w:rPr>
      </w:pPr>
    </w:p>
    <w:p w14:paraId="5A194B68" w14:textId="77777777" w:rsidR="0036299A" w:rsidRDefault="00E53110">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5A194B69" w14:textId="77777777" w:rsidR="0036299A" w:rsidRDefault="0036299A">
      <w:pPr>
        <w:keepNext/>
        <w:keepLines/>
        <w:widowControl w:val="0"/>
        <w:tabs>
          <w:tab w:val="left" w:pos="426"/>
          <w:tab w:val="left" w:pos="567"/>
          <w:tab w:val="left" w:pos="851"/>
          <w:tab w:val="left" w:pos="992"/>
          <w:tab w:val="left" w:pos="1134"/>
        </w:tabs>
        <w:spacing w:line="276" w:lineRule="auto"/>
        <w:jc w:val="both"/>
        <w:rPr>
          <w:rFonts w:eastAsia="Arial"/>
          <w:b/>
          <w:caps/>
        </w:rPr>
      </w:pPr>
    </w:p>
    <w:p w14:paraId="5A194B6A" w14:textId="77777777" w:rsidR="0036299A" w:rsidRDefault="00E53110">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5A194B6B" w14:textId="77777777" w:rsidR="0036299A" w:rsidRDefault="00E53110">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5A194B6C" w14:textId="77777777" w:rsidR="0036299A" w:rsidRDefault="00E53110">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5A194B6D" w14:textId="77777777" w:rsidR="0036299A" w:rsidRDefault="00E53110">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A194B6E" w14:textId="77777777" w:rsidR="0036299A" w:rsidRDefault="00E53110">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5A194B6F" w14:textId="77777777" w:rsidR="0036299A" w:rsidRDefault="00E53110">
      <w:pPr>
        <w:tabs>
          <w:tab w:val="left" w:pos="567"/>
        </w:tabs>
        <w:spacing w:line="276" w:lineRule="auto"/>
        <w:jc w:val="both"/>
        <w:textAlignment w:val="baseline"/>
      </w:pPr>
      <w:r>
        <w:t>21.2.4. ne dėl Pirkėjo kaltės vėluoja kitos Pirkėjo pirkimo sutarties, turinčios tiesioginės įtakos šiai Sutarčiai, vykdymas;</w:t>
      </w:r>
    </w:p>
    <w:p w14:paraId="5A194B70" w14:textId="77777777" w:rsidR="0036299A" w:rsidRDefault="00E53110">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A194B71" w14:textId="77777777" w:rsidR="0036299A" w:rsidRDefault="00E53110">
      <w:pPr>
        <w:tabs>
          <w:tab w:val="left" w:pos="567"/>
        </w:tabs>
        <w:spacing w:line="276" w:lineRule="auto"/>
        <w:jc w:val="both"/>
        <w:textAlignment w:val="baseline"/>
      </w:pPr>
      <w:r>
        <w:t>21.2.6. pasikeitus galiojančiam teisės aktui ar įsigaliojus naujam teisės aktui, kuris turi įtakos šios Sutarties vykdymui;</w:t>
      </w:r>
    </w:p>
    <w:p w14:paraId="5A194B72" w14:textId="77777777" w:rsidR="0036299A" w:rsidRDefault="00E53110">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5A194B73" w14:textId="77777777" w:rsidR="0036299A" w:rsidRDefault="00E53110">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5A194B74" w14:textId="77777777" w:rsidR="0036299A" w:rsidRDefault="00E53110">
      <w:pPr>
        <w:tabs>
          <w:tab w:val="left" w:pos="567"/>
        </w:tabs>
        <w:spacing w:line="276" w:lineRule="auto"/>
        <w:jc w:val="both"/>
        <w:textAlignment w:val="baseline"/>
      </w:pPr>
      <w:r>
        <w:lastRenderedPageBreak/>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5A194B75" w14:textId="77777777" w:rsidR="0036299A" w:rsidRDefault="00E53110">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5A194B76" w14:textId="77777777" w:rsidR="0036299A" w:rsidRDefault="00E53110">
      <w:pPr>
        <w:tabs>
          <w:tab w:val="left" w:pos="567"/>
        </w:tabs>
        <w:spacing w:line="276" w:lineRule="auto"/>
        <w:jc w:val="both"/>
        <w:textAlignment w:val="baseline"/>
      </w:pPr>
      <w:r>
        <w:t>21.5. Sutartinių įsipareigojimų vykdymas gali būti stabdomas tik Sutarties galiojimo laikotarpiu tokia tvarka:</w:t>
      </w:r>
    </w:p>
    <w:p w14:paraId="5A194B77" w14:textId="77777777" w:rsidR="0036299A" w:rsidRDefault="00E53110">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5A194B78" w14:textId="77777777" w:rsidR="0036299A" w:rsidRDefault="00E53110">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5A194B79" w14:textId="77777777" w:rsidR="0036299A" w:rsidRDefault="00E53110">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5A194B7A" w14:textId="77777777" w:rsidR="0036299A" w:rsidRDefault="00E53110">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A194B7B" w14:textId="77777777" w:rsidR="0036299A" w:rsidRDefault="00E53110">
      <w:pPr>
        <w:spacing w:line="276" w:lineRule="auto"/>
        <w:jc w:val="both"/>
      </w:pPr>
      <w:r>
        <w:t>21.7. Sutartinių įsipareigojimų vykdymas sustabdomas ne ilgesniam kaip konkrečios, pagrįstos aplinkybės egzistavimo laikotarpiui.</w:t>
      </w:r>
    </w:p>
    <w:p w14:paraId="5A194B7C" w14:textId="77777777" w:rsidR="0036299A" w:rsidRDefault="00E53110">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5A194B7D" w14:textId="77777777" w:rsidR="0036299A" w:rsidRDefault="00E53110">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5A194B7E" w14:textId="77777777" w:rsidR="0036299A" w:rsidRDefault="00E53110">
      <w:pPr>
        <w:tabs>
          <w:tab w:val="left" w:pos="567"/>
        </w:tabs>
        <w:spacing w:line="276" w:lineRule="auto"/>
        <w:jc w:val="both"/>
        <w:textAlignment w:val="baseline"/>
      </w:pPr>
      <w:r>
        <w:lastRenderedPageBreak/>
        <w:t>21.10. Atnaujinus Sutarties vykdymą, neįvykdytų prievolių (jų dalies) įvykdymo terminai ir Sutarties galiojimas nukeliami tokiam terminui, kiek buvo likę laiko jų įvykdymui (Sutarties galiojimui) jų sustabdymo metu.</w:t>
      </w:r>
    </w:p>
    <w:p w14:paraId="5A194B7F" w14:textId="77777777" w:rsidR="0036299A" w:rsidRDefault="00E53110">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5A194B80" w14:textId="77777777" w:rsidR="0036299A" w:rsidRDefault="0036299A">
      <w:pPr>
        <w:tabs>
          <w:tab w:val="left" w:pos="567"/>
        </w:tabs>
        <w:spacing w:line="276" w:lineRule="auto"/>
        <w:jc w:val="both"/>
        <w:textAlignment w:val="baseline"/>
        <w:rPr>
          <w:b/>
          <w:bCs/>
        </w:rPr>
      </w:pPr>
    </w:p>
    <w:p w14:paraId="5A194B81" w14:textId="77777777" w:rsidR="0036299A" w:rsidRDefault="00E53110">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5A194B82" w14:textId="77777777" w:rsidR="0036299A" w:rsidRDefault="0036299A">
      <w:pPr>
        <w:keepNext/>
        <w:keepLines/>
        <w:widowControl w:val="0"/>
        <w:tabs>
          <w:tab w:val="left" w:pos="426"/>
          <w:tab w:val="left" w:pos="567"/>
          <w:tab w:val="left" w:pos="851"/>
          <w:tab w:val="left" w:pos="992"/>
          <w:tab w:val="left" w:pos="1134"/>
        </w:tabs>
        <w:spacing w:line="276" w:lineRule="auto"/>
        <w:jc w:val="both"/>
        <w:rPr>
          <w:rFonts w:eastAsia="Arial"/>
          <w:b/>
          <w:caps/>
        </w:rPr>
      </w:pPr>
    </w:p>
    <w:p w14:paraId="5A194B83" w14:textId="77777777" w:rsidR="0036299A" w:rsidRDefault="00E53110">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5A194B84" w14:textId="77777777" w:rsidR="0036299A" w:rsidRDefault="0036299A">
      <w:pPr>
        <w:tabs>
          <w:tab w:val="left" w:pos="567"/>
          <w:tab w:val="left" w:pos="851"/>
          <w:tab w:val="left" w:pos="992"/>
          <w:tab w:val="left" w:pos="1134"/>
        </w:tabs>
        <w:spacing w:line="276" w:lineRule="auto"/>
        <w:jc w:val="both"/>
        <w:rPr>
          <w:rFonts w:eastAsia="Cambria"/>
          <w:b/>
          <w:bCs/>
        </w:rPr>
      </w:pPr>
    </w:p>
    <w:p w14:paraId="5A194B85" w14:textId="77777777" w:rsidR="0036299A" w:rsidRDefault="00E53110">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5A194B86" w14:textId="77777777" w:rsidR="0036299A" w:rsidRDefault="0036299A">
      <w:pPr>
        <w:keepNext/>
        <w:keepLines/>
        <w:widowControl w:val="0"/>
        <w:tabs>
          <w:tab w:val="left" w:pos="567"/>
          <w:tab w:val="left" w:pos="851"/>
          <w:tab w:val="left" w:pos="992"/>
          <w:tab w:val="left" w:pos="1134"/>
        </w:tabs>
        <w:spacing w:line="276" w:lineRule="auto"/>
        <w:jc w:val="both"/>
        <w:outlineLvl w:val="1"/>
        <w:rPr>
          <w:rFonts w:eastAsia="Arial"/>
          <w:b/>
        </w:rPr>
      </w:pPr>
    </w:p>
    <w:p w14:paraId="5A194B87" w14:textId="77777777" w:rsidR="0036299A" w:rsidRDefault="00E53110">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A194B88" w14:textId="77777777" w:rsidR="0036299A" w:rsidRDefault="00E53110">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5A194B89" w14:textId="77777777" w:rsidR="0036299A" w:rsidRDefault="0036299A">
      <w:pPr>
        <w:tabs>
          <w:tab w:val="left" w:pos="567"/>
        </w:tabs>
        <w:spacing w:line="276" w:lineRule="auto"/>
        <w:jc w:val="both"/>
        <w:textAlignment w:val="baseline"/>
        <w:rPr>
          <w:b/>
          <w:bCs/>
        </w:rPr>
      </w:pPr>
    </w:p>
    <w:p w14:paraId="5A194B8A" w14:textId="77777777" w:rsidR="0036299A" w:rsidRDefault="00E53110">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5A194B8B" w14:textId="77777777" w:rsidR="0036299A" w:rsidRDefault="0036299A">
      <w:pPr>
        <w:keepNext/>
        <w:keepLines/>
        <w:widowControl w:val="0"/>
        <w:tabs>
          <w:tab w:val="left" w:pos="567"/>
          <w:tab w:val="left" w:pos="851"/>
          <w:tab w:val="left" w:pos="992"/>
          <w:tab w:val="left" w:pos="1134"/>
        </w:tabs>
        <w:spacing w:line="276" w:lineRule="auto"/>
        <w:jc w:val="both"/>
        <w:outlineLvl w:val="1"/>
        <w:rPr>
          <w:rFonts w:eastAsia="Arial"/>
          <w:b/>
        </w:rPr>
      </w:pPr>
    </w:p>
    <w:p w14:paraId="5A194B8C" w14:textId="77777777" w:rsidR="0036299A" w:rsidRDefault="00E53110">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5A194B8D" w14:textId="77777777" w:rsidR="0036299A" w:rsidRDefault="00E53110">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5A194B8E" w14:textId="77777777" w:rsidR="0036299A" w:rsidRDefault="00E53110">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5A194B8F" w14:textId="77777777" w:rsidR="0036299A" w:rsidRDefault="00E53110">
      <w:pPr>
        <w:tabs>
          <w:tab w:val="left" w:pos="567"/>
        </w:tabs>
        <w:spacing w:line="276" w:lineRule="auto"/>
        <w:jc w:val="both"/>
      </w:pPr>
      <w:r>
        <w:t>22.2.2.2. Tiekėjo padėtis pasikeičia ir jis atitinka pirkimo dokumentuose nustatytą pašalinimo pagrindą;</w:t>
      </w:r>
    </w:p>
    <w:p w14:paraId="5A194B90" w14:textId="77777777" w:rsidR="0036299A" w:rsidRDefault="00E53110">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5A194B91" w14:textId="77777777" w:rsidR="0036299A" w:rsidRDefault="00E53110">
      <w:pPr>
        <w:tabs>
          <w:tab w:val="left" w:pos="567"/>
        </w:tabs>
        <w:spacing w:line="276" w:lineRule="auto"/>
        <w:jc w:val="both"/>
        <w:textAlignment w:val="baseline"/>
      </w:pPr>
      <w:r>
        <w:t>22.2.2.4. Pirkėjas nusprendžia nebevykdyti veiklos, kurios vykdymui Sutartimi įsigyjamos Paslaugos ir Sutarties poreikis išnyksta;</w:t>
      </w:r>
    </w:p>
    <w:p w14:paraId="5A194B92" w14:textId="77777777" w:rsidR="0036299A" w:rsidRDefault="00E53110">
      <w:pPr>
        <w:tabs>
          <w:tab w:val="left" w:pos="567"/>
        </w:tabs>
        <w:spacing w:line="276" w:lineRule="auto"/>
        <w:jc w:val="both"/>
        <w:textAlignment w:val="baseline"/>
      </w:pPr>
      <w:r>
        <w:lastRenderedPageBreak/>
        <w:t>22.2.2.5. Pirkėjo valdymo organas priima sprendimą, dėl kurio Sutarties poreikis išnyksta;</w:t>
      </w:r>
    </w:p>
    <w:p w14:paraId="5A194B93" w14:textId="77777777" w:rsidR="0036299A" w:rsidRDefault="00E53110">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5A194B94" w14:textId="77777777" w:rsidR="0036299A" w:rsidRDefault="00E53110">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5A194B95" w14:textId="77777777" w:rsidR="0036299A" w:rsidRDefault="00E53110">
      <w:pPr>
        <w:tabs>
          <w:tab w:val="left" w:pos="567"/>
        </w:tabs>
        <w:spacing w:line="276" w:lineRule="auto"/>
        <w:jc w:val="both"/>
        <w:textAlignment w:val="baseline"/>
      </w:pPr>
      <w:r>
        <w:t xml:space="preserve">22.2.2.8. nebelieka perkamų </w:t>
      </w:r>
      <w:r>
        <w:rPr>
          <w:rFonts w:eastAsia="Arial"/>
        </w:rPr>
        <w:t>Paslaugų</w:t>
      </w:r>
      <w:r>
        <w:t xml:space="preserve"> poreikio;</w:t>
      </w:r>
    </w:p>
    <w:p w14:paraId="5A194B96" w14:textId="77777777" w:rsidR="0036299A" w:rsidRDefault="00E53110">
      <w:pPr>
        <w:tabs>
          <w:tab w:val="left" w:pos="567"/>
        </w:tabs>
        <w:spacing w:line="276" w:lineRule="auto"/>
        <w:jc w:val="both"/>
        <w:textAlignment w:val="baseline"/>
      </w:pPr>
      <w:r>
        <w:t>22.2.2.9. Pirkėjas iš pirkimų priežiūrą atliekančių institucijų gauna nurodymą ar rekomendaciją nutraukti Sutartį;</w:t>
      </w:r>
    </w:p>
    <w:p w14:paraId="5A194B97" w14:textId="77777777" w:rsidR="0036299A" w:rsidRDefault="00E53110">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5A194B98" w14:textId="77777777" w:rsidR="0036299A" w:rsidRDefault="00E53110">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A194B99" w14:textId="77777777" w:rsidR="0036299A" w:rsidRDefault="00E53110">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5A194B9A" w14:textId="77777777" w:rsidR="0036299A" w:rsidRDefault="00E53110">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5A194B9B" w14:textId="77777777" w:rsidR="0036299A" w:rsidRDefault="00E53110">
      <w:pPr>
        <w:tabs>
          <w:tab w:val="left" w:pos="567"/>
        </w:tabs>
        <w:spacing w:line="276" w:lineRule="auto"/>
        <w:jc w:val="both"/>
        <w:textAlignment w:val="baseline"/>
        <w:rPr>
          <w:iCs/>
        </w:rPr>
      </w:pPr>
      <w:r>
        <w:rPr>
          <w:iCs/>
        </w:rPr>
        <w:t>22.2.2.14. paaiškėja VPĮ 37 straipsnio 8 dalyje ir (ar) 47 straipsnio 8 dalyje nurodytos aplinkybės.</w:t>
      </w:r>
    </w:p>
    <w:p w14:paraId="5A194B9C" w14:textId="77777777" w:rsidR="0036299A" w:rsidRDefault="00E53110">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5A194B9D" w14:textId="77777777" w:rsidR="0036299A" w:rsidRDefault="00E53110">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5A194B9E" w14:textId="77777777" w:rsidR="0036299A" w:rsidRDefault="00E53110">
      <w:pPr>
        <w:tabs>
          <w:tab w:val="left" w:pos="567"/>
        </w:tabs>
        <w:spacing w:line="276" w:lineRule="auto"/>
        <w:jc w:val="both"/>
        <w:textAlignment w:val="baseline"/>
      </w:pPr>
      <w: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5A194B9F" w14:textId="77777777" w:rsidR="0036299A" w:rsidRDefault="00E53110">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5A194BA0" w14:textId="77777777" w:rsidR="0036299A" w:rsidRDefault="00E53110">
      <w:pPr>
        <w:tabs>
          <w:tab w:val="left" w:pos="567"/>
        </w:tabs>
        <w:spacing w:line="276" w:lineRule="auto"/>
        <w:jc w:val="both"/>
        <w:textAlignment w:val="baseline"/>
      </w:pPr>
      <w:r>
        <w:lastRenderedPageBreak/>
        <w:t>22.2.7. Sutartis laikoma nutraukta kitą dieną po to, kai pasibaigia įspėjimo apie Sutarties nutraukimą terminas.</w:t>
      </w:r>
    </w:p>
    <w:p w14:paraId="5A194BA1" w14:textId="77777777" w:rsidR="0036299A" w:rsidRDefault="00E53110">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5A194BA2" w14:textId="77777777" w:rsidR="0036299A" w:rsidRDefault="0036299A">
      <w:pPr>
        <w:tabs>
          <w:tab w:val="left" w:pos="567"/>
        </w:tabs>
        <w:spacing w:line="276" w:lineRule="auto"/>
        <w:jc w:val="both"/>
        <w:textAlignment w:val="baseline"/>
        <w:rPr>
          <w:b/>
          <w:bCs/>
        </w:rPr>
      </w:pPr>
    </w:p>
    <w:p w14:paraId="5A194BA3" w14:textId="77777777" w:rsidR="0036299A" w:rsidRDefault="00E53110">
      <w:pPr>
        <w:widowControl w:val="0"/>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5A194BA4" w14:textId="77777777" w:rsidR="0036299A" w:rsidRDefault="0036299A">
      <w:pPr>
        <w:widowControl w:val="0"/>
        <w:tabs>
          <w:tab w:val="left" w:pos="567"/>
          <w:tab w:val="left" w:pos="851"/>
          <w:tab w:val="left" w:pos="992"/>
          <w:tab w:val="left" w:pos="1134"/>
        </w:tabs>
        <w:spacing w:line="276" w:lineRule="auto"/>
        <w:jc w:val="both"/>
        <w:rPr>
          <w:rFonts w:eastAsia="Arial"/>
          <w:b/>
          <w:bCs/>
        </w:rPr>
      </w:pPr>
    </w:p>
    <w:p w14:paraId="5A194BA5" w14:textId="77777777" w:rsidR="0036299A" w:rsidRDefault="00E53110">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5A194BA6" w14:textId="77777777" w:rsidR="0036299A" w:rsidRDefault="00E53110">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5A194BA7" w14:textId="77777777" w:rsidR="0036299A" w:rsidRDefault="00E53110">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5A194BA8" w14:textId="77777777" w:rsidR="0036299A" w:rsidRDefault="00E53110">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5A194BA9" w14:textId="77777777" w:rsidR="0036299A" w:rsidRDefault="00E53110">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5A194BAA" w14:textId="77777777" w:rsidR="0036299A" w:rsidRDefault="00E53110">
      <w:pPr>
        <w:tabs>
          <w:tab w:val="left" w:pos="567"/>
        </w:tabs>
        <w:spacing w:line="276" w:lineRule="auto"/>
        <w:jc w:val="both"/>
        <w:textAlignment w:val="baseline"/>
      </w:pPr>
      <w:r>
        <w:t>22.3.4. Tiekėjas turi teisę vienašališkai nutraukti Sutartį ir kitais įstatymuose bei kituose teisės aktuose įtvirtintais atvejais.</w:t>
      </w:r>
    </w:p>
    <w:p w14:paraId="5A194BAB" w14:textId="77777777" w:rsidR="0036299A" w:rsidRDefault="00E53110">
      <w:pPr>
        <w:tabs>
          <w:tab w:val="left" w:pos="567"/>
        </w:tabs>
        <w:spacing w:line="276" w:lineRule="auto"/>
        <w:jc w:val="both"/>
        <w:textAlignment w:val="baseline"/>
      </w:pPr>
      <w: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5A194BAC" w14:textId="77777777" w:rsidR="0036299A" w:rsidRDefault="00E53110">
      <w:pPr>
        <w:tabs>
          <w:tab w:val="left" w:pos="567"/>
        </w:tabs>
        <w:spacing w:line="276" w:lineRule="auto"/>
        <w:jc w:val="both"/>
        <w:textAlignment w:val="baseline"/>
      </w:pPr>
      <w:r>
        <w:t>22.3.6. Sutartis laikoma nutraukta kitą dieną po to, kai pasibaigia įspėjimo apie Sutarties nutraukimą terminas.</w:t>
      </w:r>
    </w:p>
    <w:p w14:paraId="5A194BAD" w14:textId="77777777" w:rsidR="0036299A" w:rsidRDefault="00E53110">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5A194BAE" w14:textId="77777777" w:rsidR="0036299A" w:rsidRDefault="0036299A">
      <w:pPr>
        <w:tabs>
          <w:tab w:val="left" w:pos="567"/>
        </w:tabs>
        <w:spacing w:line="276" w:lineRule="auto"/>
        <w:jc w:val="both"/>
        <w:textAlignment w:val="baseline"/>
        <w:rPr>
          <w:b/>
          <w:bCs/>
        </w:rPr>
      </w:pPr>
    </w:p>
    <w:p w14:paraId="5A194BAF" w14:textId="77777777" w:rsidR="0036299A" w:rsidRDefault="00E53110">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5A194BB0" w14:textId="77777777" w:rsidR="0036299A" w:rsidRDefault="0036299A">
      <w:pPr>
        <w:keepNext/>
        <w:keepLines/>
        <w:widowControl w:val="0"/>
        <w:tabs>
          <w:tab w:val="left" w:pos="567"/>
          <w:tab w:val="left" w:pos="851"/>
          <w:tab w:val="left" w:pos="992"/>
          <w:tab w:val="left" w:pos="1134"/>
        </w:tabs>
        <w:spacing w:line="276" w:lineRule="auto"/>
        <w:jc w:val="both"/>
        <w:outlineLvl w:val="1"/>
        <w:rPr>
          <w:rFonts w:eastAsia="Arial"/>
          <w:b/>
        </w:rPr>
      </w:pPr>
    </w:p>
    <w:p w14:paraId="5A194BB1" w14:textId="77777777" w:rsidR="0036299A" w:rsidRDefault="00E53110">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5A194BB2" w14:textId="77777777" w:rsidR="0036299A" w:rsidRDefault="00E53110">
      <w:pPr>
        <w:tabs>
          <w:tab w:val="left" w:pos="567"/>
        </w:tabs>
        <w:spacing w:line="276" w:lineRule="auto"/>
        <w:jc w:val="both"/>
        <w:textAlignment w:val="baseline"/>
      </w:pPr>
      <w:r>
        <w:lastRenderedPageBreak/>
        <w:t>22.4.2. Nutraukus Sutartį, Šalys privalo:</w:t>
      </w:r>
    </w:p>
    <w:p w14:paraId="5A194BB3" w14:textId="77777777" w:rsidR="0036299A" w:rsidRDefault="00E53110">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A194BB4" w14:textId="77777777" w:rsidR="0036299A" w:rsidRDefault="00E53110">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5A194BB5" w14:textId="77777777" w:rsidR="0036299A" w:rsidRDefault="00E53110">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5A194BB6" w14:textId="77777777" w:rsidR="0036299A" w:rsidRDefault="0036299A">
      <w:pPr>
        <w:tabs>
          <w:tab w:val="left" w:pos="567"/>
        </w:tabs>
        <w:spacing w:line="276" w:lineRule="auto"/>
        <w:jc w:val="both"/>
        <w:textAlignment w:val="baseline"/>
        <w:rPr>
          <w:b/>
          <w:bCs/>
        </w:rPr>
      </w:pPr>
    </w:p>
    <w:p w14:paraId="5A194BB7" w14:textId="77777777" w:rsidR="0036299A" w:rsidRDefault="00E53110">
      <w:pPr>
        <w:keepNext/>
        <w:keepLines/>
        <w:widowControl w:val="0"/>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5A194BB8" w14:textId="77777777" w:rsidR="0036299A" w:rsidRDefault="0036299A">
      <w:pPr>
        <w:keepNext/>
        <w:keepLines/>
        <w:widowControl w:val="0"/>
        <w:tabs>
          <w:tab w:val="left" w:pos="426"/>
          <w:tab w:val="left" w:pos="567"/>
          <w:tab w:val="left" w:pos="851"/>
          <w:tab w:val="left" w:pos="992"/>
          <w:tab w:val="left" w:pos="1134"/>
        </w:tabs>
        <w:spacing w:line="276" w:lineRule="auto"/>
        <w:jc w:val="both"/>
        <w:rPr>
          <w:rFonts w:eastAsia="Arial"/>
          <w:b/>
          <w:caps/>
        </w:rPr>
      </w:pPr>
    </w:p>
    <w:p w14:paraId="5A194BB9" w14:textId="77777777" w:rsidR="0036299A" w:rsidRDefault="00E53110">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5A194BBA" w14:textId="77777777" w:rsidR="0036299A" w:rsidRDefault="00E53110">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5A194BBB" w14:textId="77777777" w:rsidR="0036299A" w:rsidRDefault="00E53110">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5A194BBC" w14:textId="77777777" w:rsidR="0036299A" w:rsidRDefault="00E53110">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5A194BBD" w14:textId="77777777" w:rsidR="0036299A" w:rsidRDefault="00E53110">
      <w:pPr>
        <w:spacing w:line="276" w:lineRule="auto"/>
        <w:jc w:val="both"/>
      </w:pPr>
      <w:r>
        <w:t>23.1.4. Šalys sudarė rašytinį Susitarimą prie Sutarties dėl prekių keitimo.</w:t>
      </w:r>
    </w:p>
    <w:p w14:paraId="5A194BBE" w14:textId="77777777" w:rsidR="0036299A" w:rsidRDefault="00E53110">
      <w:pPr>
        <w:spacing w:line="276" w:lineRule="auto"/>
        <w:jc w:val="both"/>
      </w:pPr>
      <w:r>
        <w:t>23.2. Šiame Bendrųjų sąlygų skyriuje nurodytu atveju prekės turi būti pristatytos už ne didesnę nei pasiūlyme nurodytą kainą.</w:t>
      </w:r>
    </w:p>
    <w:p w14:paraId="5A194BBF" w14:textId="77777777" w:rsidR="0036299A" w:rsidRDefault="0036299A">
      <w:pPr>
        <w:keepNext/>
        <w:keepLines/>
        <w:widowControl w:val="0"/>
        <w:tabs>
          <w:tab w:val="left" w:pos="426"/>
          <w:tab w:val="left" w:pos="567"/>
          <w:tab w:val="left" w:pos="851"/>
          <w:tab w:val="left" w:pos="992"/>
          <w:tab w:val="left" w:pos="1134"/>
        </w:tabs>
        <w:spacing w:line="276" w:lineRule="auto"/>
        <w:jc w:val="both"/>
      </w:pPr>
    </w:p>
    <w:p w14:paraId="5A194BC0" w14:textId="77777777" w:rsidR="0036299A" w:rsidRDefault="00E53110">
      <w:pPr>
        <w:keepNext/>
        <w:keepLines/>
        <w:widowControl w:val="0"/>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5A194BC1" w14:textId="77777777" w:rsidR="0036299A" w:rsidRDefault="0036299A">
      <w:pPr>
        <w:keepNext/>
        <w:keepLines/>
        <w:widowControl w:val="0"/>
        <w:tabs>
          <w:tab w:val="left" w:pos="426"/>
          <w:tab w:val="left" w:pos="567"/>
          <w:tab w:val="left" w:pos="851"/>
          <w:tab w:val="left" w:pos="992"/>
          <w:tab w:val="left" w:pos="1134"/>
        </w:tabs>
        <w:spacing w:line="276" w:lineRule="auto"/>
        <w:ind w:left="360"/>
        <w:jc w:val="both"/>
        <w:rPr>
          <w:rFonts w:eastAsia="Arial"/>
          <w:b/>
          <w:caps/>
        </w:rPr>
      </w:pPr>
    </w:p>
    <w:p w14:paraId="5A194BC2" w14:textId="77777777" w:rsidR="0036299A" w:rsidRDefault="00E53110">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5A194BC3" w14:textId="77777777" w:rsidR="0036299A" w:rsidRDefault="00E53110">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A194BC4" w14:textId="77777777" w:rsidR="0036299A" w:rsidRDefault="00E53110">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5A194BC5" w14:textId="77777777" w:rsidR="0036299A" w:rsidRDefault="00E53110">
      <w:pPr>
        <w:widowControl w:val="0"/>
        <w:tabs>
          <w:tab w:val="left" w:pos="0"/>
          <w:tab w:val="left" w:pos="851"/>
          <w:tab w:val="left" w:pos="992"/>
          <w:tab w:val="left" w:pos="1134"/>
        </w:tabs>
        <w:spacing w:line="276" w:lineRule="auto"/>
        <w:jc w:val="both"/>
        <w:rPr>
          <w:rFonts w:eastAsia="Arial"/>
        </w:rPr>
      </w:pPr>
      <w:r>
        <w:rPr>
          <w:rFonts w:eastAsia="Arial"/>
        </w:rPr>
        <w:lastRenderedPageBreak/>
        <w:t>24.4. Jeigu pranešimas siunčiamas el. paštu, laikoma, kad Šalis jį gavo kitą darbo dieną.</w:t>
      </w:r>
    </w:p>
    <w:p w14:paraId="5A194BC6" w14:textId="77777777" w:rsidR="0036299A" w:rsidRDefault="00E53110">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5A194BC7" w14:textId="77777777" w:rsidR="0036299A" w:rsidRDefault="0036299A">
      <w:pPr>
        <w:widowControl w:val="0"/>
        <w:tabs>
          <w:tab w:val="left" w:pos="0"/>
          <w:tab w:val="left" w:pos="851"/>
          <w:tab w:val="left" w:pos="992"/>
          <w:tab w:val="left" w:pos="1134"/>
        </w:tabs>
        <w:spacing w:line="276" w:lineRule="auto"/>
        <w:jc w:val="both"/>
        <w:rPr>
          <w:rFonts w:eastAsia="Arial"/>
          <w:b/>
          <w:bCs/>
        </w:rPr>
      </w:pPr>
    </w:p>
    <w:p w14:paraId="5A194BC8" w14:textId="77777777" w:rsidR="0036299A" w:rsidRDefault="00E53110">
      <w:pPr>
        <w:keepNext/>
        <w:keepLines/>
        <w:widowControl w:val="0"/>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5A194BC9" w14:textId="77777777" w:rsidR="0036299A" w:rsidRDefault="0036299A">
      <w:pPr>
        <w:keepNext/>
        <w:keepLines/>
        <w:widowControl w:val="0"/>
        <w:tabs>
          <w:tab w:val="left" w:pos="426"/>
          <w:tab w:val="left" w:pos="567"/>
          <w:tab w:val="left" w:pos="851"/>
          <w:tab w:val="left" w:pos="992"/>
          <w:tab w:val="left" w:pos="1134"/>
        </w:tabs>
        <w:spacing w:line="276" w:lineRule="auto"/>
        <w:ind w:left="360"/>
        <w:jc w:val="both"/>
        <w:rPr>
          <w:rFonts w:eastAsia="Arial"/>
          <w:b/>
          <w:caps/>
        </w:rPr>
      </w:pPr>
    </w:p>
    <w:p w14:paraId="5A194BCA" w14:textId="77777777" w:rsidR="0036299A" w:rsidRDefault="00E53110">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5A194BCB" w14:textId="77777777" w:rsidR="0036299A" w:rsidRDefault="00E53110">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5A194BCC" w14:textId="77777777" w:rsidR="0036299A" w:rsidRDefault="00E53110">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5A194BCD" w14:textId="77777777" w:rsidR="0036299A" w:rsidRDefault="0036299A">
      <w:pPr>
        <w:widowControl w:val="0"/>
        <w:tabs>
          <w:tab w:val="left" w:pos="426"/>
          <w:tab w:val="left" w:pos="567"/>
          <w:tab w:val="left" w:pos="709"/>
          <w:tab w:val="left" w:pos="851"/>
          <w:tab w:val="left" w:pos="992"/>
          <w:tab w:val="left" w:pos="1134"/>
        </w:tabs>
        <w:spacing w:line="276" w:lineRule="auto"/>
        <w:jc w:val="both"/>
        <w:rPr>
          <w:rFonts w:eastAsia="Arial"/>
        </w:rPr>
      </w:pPr>
    </w:p>
    <w:p w14:paraId="5A194BCE" w14:textId="77777777" w:rsidR="0036299A" w:rsidRDefault="00E53110">
      <w:pPr>
        <w:widowControl w:val="0"/>
        <w:tabs>
          <w:tab w:val="left" w:pos="426"/>
          <w:tab w:val="left" w:pos="567"/>
          <w:tab w:val="left" w:pos="709"/>
          <w:tab w:val="left" w:pos="851"/>
          <w:tab w:val="left" w:pos="992"/>
          <w:tab w:val="left" w:pos="1134"/>
        </w:tabs>
        <w:spacing w:line="276" w:lineRule="auto"/>
        <w:jc w:val="center"/>
        <w:rPr>
          <w:bCs/>
          <w:caps/>
        </w:rPr>
      </w:pPr>
      <w:r>
        <w:rPr>
          <w:b/>
          <w:bCs/>
        </w:rPr>
        <w:t>______________</w:t>
      </w:r>
    </w:p>
    <w:p w14:paraId="5A194BCF" w14:textId="77777777" w:rsidR="0036299A" w:rsidRDefault="0036299A">
      <w:pPr>
        <w:spacing w:line="276" w:lineRule="auto"/>
        <w:sectPr w:rsidR="0036299A">
          <w:headerReference w:type="default" r:id="rId11"/>
          <w:footerReference w:type="default" r:id="rId12"/>
          <w:endnotePr>
            <w:numFmt w:val="decimal"/>
          </w:endnotePr>
          <w:pgSz w:w="12240" w:h="15840"/>
          <w:pgMar w:top="1134" w:right="567" w:bottom="1134" w:left="1701" w:header="720" w:footer="720" w:gutter="0"/>
          <w:pgNumType w:start="1"/>
          <w:cols w:space="720"/>
          <w:titlePg/>
          <w:docGrid w:linePitch="360"/>
        </w:sectPr>
      </w:pPr>
    </w:p>
    <w:p w14:paraId="5A194BD0" w14:textId="77777777" w:rsidR="0036299A" w:rsidRDefault="00E53110">
      <w:pPr>
        <w:ind w:firstLine="567"/>
        <w:jc w:val="right"/>
        <w:rPr>
          <w:b/>
        </w:rPr>
      </w:pPr>
      <w:r>
        <w:rPr>
          <w:b/>
        </w:rPr>
        <w:lastRenderedPageBreak/>
        <w:t>Projektas</w:t>
      </w:r>
    </w:p>
    <w:p w14:paraId="5A194BD1" w14:textId="77777777" w:rsidR="0036299A" w:rsidRDefault="0036299A">
      <w:pPr>
        <w:ind w:firstLine="567"/>
        <w:jc w:val="right"/>
        <w:rPr>
          <w:b/>
        </w:rPr>
      </w:pPr>
    </w:p>
    <w:p w14:paraId="5A194BD2" w14:textId="77777777" w:rsidR="0036299A" w:rsidRDefault="0036299A">
      <w:pPr>
        <w:ind w:firstLine="567"/>
        <w:jc w:val="center"/>
        <w:rPr>
          <w:b/>
        </w:rPr>
      </w:pPr>
    </w:p>
    <w:p w14:paraId="5A194BD3" w14:textId="77777777" w:rsidR="0036299A" w:rsidRDefault="00E53110">
      <w:pPr>
        <w:spacing w:after="24" w:line="259" w:lineRule="auto"/>
        <w:ind w:left="10" w:hanging="10"/>
        <w:jc w:val="center"/>
        <w:rPr>
          <w:szCs w:val="24"/>
        </w:rPr>
      </w:pPr>
      <w:r>
        <w:rPr>
          <w:b/>
          <w:bCs/>
        </w:rPr>
        <w:t>KALVARIJOS SAVIVALDYBĖS VIETINĖS REIKŠMĖS KELIŲ IR GATVIŲ, PARKO, ŠALIGATVIŲ, SNIEGO VALYMO P</w:t>
      </w:r>
      <w:r>
        <w:rPr>
          <w:b/>
          <w:caps/>
        </w:rPr>
        <w:t>ASLAUGŲ</w:t>
      </w:r>
      <w:r>
        <w:rPr>
          <w:b/>
          <w:bCs/>
          <w:szCs w:val="24"/>
        </w:rPr>
        <w:t xml:space="preserve"> </w:t>
      </w:r>
      <w:r>
        <w:rPr>
          <w:b/>
          <w:bCs/>
          <w:caps/>
          <w:szCs w:val="24"/>
        </w:rPr>
        <w:t>pirkimo-pardavimo sutarties Specialiosios sąlygos</w:t>
      </w:r>
    </w:p>
    <w:p w14:paraId="5A194BD4" w14:textId="77777777" w:rsidR="0036299A" w:rsidRDefault="0036299A">
      <w:pPr>
        <w:widowControl w:val="0"/>
        <w:tabs>
          <w:tab w:val="left" w:pos="567"/>
          <w:tab w:val="left" w:pos="851"/>
        </w:tabs>
        <w:jc w:val="center"/>
        <w:rPr>
          <w:b/>
          <w:bCs/>
          <w:caps/>
          <w:szCs w:val="24"/>
        </w:rPr>
      </w:pPr>
    </w:p>
    <w:p w14:paraId="5A194BD5" w14:textId="77777777" w:rsidR="0036299A" w:rsidRDefault="0036299A">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36299A" w14:paraId="5A194BD8" w14:textId="77777777">
        <w:tc>
          <w:tcPr>
            <w:tcW w:w="2448" w:type="dxa"/>
          </w:tcPr>
          <w:p w14:paraId="5A194BD6" w14:textId="77777777" w:rsidR="0036299A" w:rsidRDefault="00E53110">
            <w:pPr>
              <w:jc w:val="both"/>
              <w:rPr>
                <w:b/>
                <w:kern w:val="2"/>
                <w:szCs w:val="24"/>
              </w:rPr>
            </w:pPr>
            <w:r>
              <w:rPr>
                <w:b/>
                <w:kern w:val="2"/>
                <w:szCs w:val="24"/>
              </w:rPr>
              <w:t>Sutarties pavadinimas</w:t>
            </w:r>
          </w:p>
        </w:tc>
        <w:tc>
          <w:tcPr>
            <w:tcW w:w="7110" w:type="dxa"/>
            <w:gridSpan w:val="3"/>
          </w:tcPr>
          <w:p w14:paraId="5A194BD7" w14:textId="77777777" w:rsidR="0036299A" w:rsidRDefault="00E53110">
            <w:pPr>
              <w:spacing w:after="24" w:line="259" w:lineRule="auto"/>
              <w:ind w:left="10" w:hanging="10"/>
              <w:jc w:val="both"/>
              <w:rPr>
                <w:bCs/>
                <w:szCs w:val="24"/>
              </w:rPr>
            </w:pPr>
            <w:r>
              <w:t>Kalvarijos savivaldybės vietinės reikšmės kelių ir gatvių, parko, šaligatvių, sniego valymo paslaugos.</w:t>
            </w:r>
          </w:p>
        </w:tc>
      </w:tr>
      <w:tr w:rsidR="0036299A" w14:paraId="5A194BDD" w14:textId="77777777">
        <w:tc>
          <w:tcPr>
            <w:tcW w:w="2448" w:type="dxa"/>
          </w:tcPr>
          <w:p w14:paraId="5A194BD9" w14:textId="77777777" w:rsidR="0036299A" w:rsidRDefault="00E53110">
            <w:pPr>
              <w:jc w:val="both"/>
              <w:rPr>
                <w:b/>
                <w:kern w:val="2"/>
                <w:szCs w:val="24"/>
              </w:rPr>
            </w:pPr>
            <w:r>
              <w:rPr>
                <w:b/>
                <w:kern w:val="2"/>
                <w:szCs w:val="24"/>
              </w:rPr>
              <w:t>Sutarties data</w:t>
            </w:r>
          </w:p>
        </w:tc>
        <w:tc>
          <w:tcPr>
            <w:tcW w:w="2177" w:type="dxa"/>
          </w:tcPr>
          <w:p w14:paraId="5A194BDA" w14:textId="77777777" w:rsidR="0036299A" w:rsidRDefault="0036299A">
            <w:pPr>
              <w:jc w:val="both"/>
              <w:rPr>
                <w:kern w:val="2"/>
                <w:szCs w:val="24"/>
              </w:rPr>
            </w:pPr>
          </w:p>
        </w:tc>
        <w:tc>
          <w:tcPr>
            <w:tcW w:w="2362" w:type="dxa"/>
          </w:tcPr>
          <w:p w14:paraId="5A194BDB" w14:textId="77777777" w:rsidR="0036299A" w:rsidRDefault="00E53110">
            <w:pPr>
              <w:jc w:val="both"/>
              <w:rPr>
                <w:b/>
                <w:kern w:val="2"/>
                <w:szCs w:val="24"/>
              </w:rPr>
            </w:pPr>
            <w:r>
              <w:rPr>
                <w:b/>
                <w:kern w:val="2"/>
                <w:szCs w:val="24"/>
              </w:rPr>
              <w:t>Sutarties numeris</w:t>
            </w:r>
          </w:p>
        </w:tc>
        <w:tc>
          <w:tcPr>
            <w:tcW w:w="2571" w:type="dxa"/>
          </w:tcPr>
          <w:p w14:paraId="5A194BDC" w14:textId="77777777" w:rsidR="0036299A" w:rsidRDefault="0036299A">
            <w:pPr>
              <w:jc w:val="both"/>
              <w:rPr>
                <w:kern w:val="2"/>
                <w:szCs w:val="24"/>
              </w:rPr>
            </w:pPr>
          </w:p>
        </w:tc>
      </w:tr>
    </w:tbl>
    <w:p w14:paraId="5A194BDE" w14:textId="77777777" w:rsidR="0036299A" w:rsidRDefault="0036299A">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36299A" w14:paraId="5A194BE0" w14:textId="77777777">
        <w:tc>
          <w:tcPr>
            <w:tcW w:w="9558" w:type="dxa"/>
            <w:gridSpan w:val="3"/>
          </w:tcPr>
          <w:p w14:paraId="5A194BDF" w14:textId="77777777" w:rsidR="0036299A" w:rsidRDefault="00E53110">
            <w:pPr>
              <w:jc w:val="center"/>
              <w:rPr>
                <w:b/>
                <w:kern w:val="2"/>
                <w:szCs w:val="24"/>
              </w:rPr>
            </w:pPr>
            <w:r>
              <w:rPr>
                <w:b/>
                <w:kern w:val="2"/>
                <w:szCs w:val="24"/>
              </w:rPr>
              <w:t>1. SUTARTIES ŠALYS</w:t>
            </w:r>
          </w:p>
        </w:tc>
      </w:tr>
      <w:tr w:rsidR="0036299A" w14:paraId="5A194BE8" w14:textId="77777777">
        <w:tc>
          <w:tcPr>
            <w:tcW w:w="2808" w:type="dxa"/>
            <w:vMerge w:val="restart"/>
          </w:tcPr>
          <w:p w14:paraId="5A194BE1" w14:textId="77777777" w:rsidR="0036299A" w:rsidRDefault="0036299A">
            <w:pPr>
              <w:jc w:val="center"/>
              <w:rPr>
                <w:b/>
                <w:kern w:val="2"/>
                <w:szCs w:val="24"/>
              </w:rPr>
            </w:pPr>
          </w:p>
          <w:p w14:paraId="5A194BE2" w14:textId="77777777" w:rsidR="0036299A" w:rsidRDefault="0036299A">
            <w:pPr>
              <w:jc w:val="center"/>
              <w:rPr>
                <w:b/>
                <w:kern w:val="2"/>
                <w:szCs w:val="24"/>
              </w:rPr>
            </w:pPr>
          </w:p>
          <w:p w14:paraId="5A194BE3" w14:textId="77777777" w:rsidR="0036299A" w:rsidRDefault="0036299A">
            <w:pPr>
              <w:jc w:val="center"/>
              <w:rPr>
                <w:b/>
                <w:kern w:val="2"/>
                <w:szCs w:val="24"/>
              </w:rPr>
            </w:pPr>
          </w:p>
          <w:p w14:paraId="5A194BE4" w14:textId="77777777" w:rsidR="0036299A" w:rsidRDefault="0036299A">
            <w:pPr>
              <w:rPr>
                <w:b/>
                <w:kern w:val="2"/>
                <w:szCs w:val="24"/>
              </w:rPr>
            </w:pPr>
          </w:p>
          <w:p w14:paraId="5A194BE5" w14:textId="77777777" w:rsidR="0036299A" w:rsidRDefault="00E53110">
            <w:pPr>
              <w:rPr>
                <w:b/>
                <w:kern w:val="2"/>
                <w:szCs w:val="24"/>
              </w:rPr>
            </w:pPr>
            <w:r>
              <w:rPr>
                <w:b/>
                <w:kern w:val="2"/>
                <w:szCs w:val="24"/>
              </w:rPr>
              <w:t>1.1. Pirkėjas</w:t>
            </w:r>
          </w:p>
        </w:tc>
        <w:tc>
          <w:tcPr>
            <w:tcW w:w="3240" w:type="dxa"/>
          </w:tcPr>
          <w:p w14:paraId="5A194BE6" w14:textId="77777777" w:rsidR="0036299A" w:rsidRDefault="00E53110">
            <w:pPr>
              <w:rPr>
                <w:kern w:val="2"/>
                <w:szCs w:val="24"/>
              </w:rPr>
            </w:pPr>
            <w:r>
              <w:rPr>
                <w:kern w:val="2"/>
                <w:szCs w:val="24"/>
              </w:rPr>
              <w:t>1.1.1. Pavadinimas</w:t>
            </w:r>
          </w:p>
        </w:tc>
        <w:tc>
          <w:tcPr>
            <w:tcW w:w="3510" w:type="dxa"/>
          </w:tcPr>
          <w:p w14:paraId="5A194BE7" w14:textId="77777777" w:rsidR="0036299A" w:rsidRDefault="00E53110">
            <w:pPr>
              <w:jc w:val="center"/>
              <w:rPr>
                <w:bCs/>
                <w:kern w:val="2"/>
                <w:szCs w:val="24"/>
              </w:rPr>
            </w:pPr>
            <w:r>
              <w:rPr>
                <w:bCs/>
                <w:kern w:val="2"/>
                <w:szCs w:val="24"/>
              </w:rPr>
              <w:t>Kalvarijos savivaldybės administracija</w:t>
            </w:r>
          </w:p>
        </w:tc>
      </w:tr>
      <w:tr w:rsidR="0036299A" w14:paraId="5A194BEC" w14:textId="77777777">
        <w:tc>
          <w:tcPr>
            <w:tcW w:w="2808" w:type="dxa"/>
            <w:vMerge/>
          </w:tcPr>
          <w:p w14:paraId="5A194BE9" w14:textId="77777777" w:rsidR="0036299A" w:rsidRDefault="0036299A">
            <w:pPr>
              <w:rPr>
                <w:kern w:val="2"/>
                <w:szCs w:val="24"/>
              </w:rPr>
            </w:pPr>
          </w:p>
        </w:tc>
        <w:tc>
          <w:tcPr>
            <w:tcW w:w="3240" w:type="dxa"/>
          </w:tcPr>
          <w:p w14:paraId="5A194BEA" w14:textId="77777777" w:rsidR="0036299A" w:rsidRDefault="00E53110">
            <w:pPr>
              <w:rPr>
                <w:kern w:val="2"/>
                <w:szCs w:val="24"/>
              </w:rPr>
            </w:pPr>
            <w:r>
              <w:rPr>
                <w:kern w:val="2"/>
                <w:szCs w:val="24"/>
              </w:rPr>
              <w:t>1.1.2. Juridinio asmens kodas</w:t>
            </w:r>
          </w:p>
        </w:tc>
        <w:tc>
          <w:tcPr>
            <w:tcW w:w="3510" w:type="dxa"/>
          </w:tcPr>
          <w:p w14:paraId="5A194BEB" w14:textId="77777777" w:rsidR="0036299A" w:rsidRDefault="00E53110">
            <w:pPr>
              <w:jc w:val="center"/>
              <w:rPr>
                <w:kern w:val="2"/>
                <w:szCs w:val="24"/>
              </w:rPr>
            </w:pPr>
            <w:r>
              <w:rPr>
                <w:kern w:val="2"/>
                <w:szCs w:val="24"/>
              </w:rPr>
              <w:t>188751268</w:t>
            </w:r>
          </w:p>
        </w:tc>
      </w:tr>
      <w:tr w:rsidR="0036299A" w14:paraId="5A194BF0" w14:textId="77777777">
        <w:tc>
          <w:tcPr>
            <w:tcW w:w="2808" w:type="dxa"/>
            <w:vMerge/>
          </w:tcPr>
          <w:p w14:paraId="5A194BED" w14:textId="77777777" w:rsidR="0036299A" w:rsidRDefault="0036299A">
            <w:pPr>
              <w:rPr>
                <w:kern w:val="2"/>
                <w:szCs w:val="24"/>
              </w:rPr>
            </w:pPr>
          </w:p>
        </w:tc>
        <w:tc>
          <w:tcPr>
            <w:tcW w:w="3240" w:type="dxa"/>
          </w:tcPr>
          <w:p w14:paraId="5A194BEE" w14:textId="77777777" w:rsidR="0036299A" w:rsidRDefault="00E53110">
            <w:pPr>
              <w:rPr>
                <w:kern w:val="2"/>
                <w:szCs w:val="24"/>
              </w:rPr>
            </w:pPr>
            <w:r>
              <w:rPr>
                <w:kern w:val="2"/>
                <w:szCs w:val="24"/>
              </w:rPr>
              <w:t>1.1.3. Adresas</w:t>
            </w:r>
          </w:p>
        </w:tc>
        <w:tc>
          <w:tcPr>
            <w:tcW w:w="3510" w:type="dxa"/>
          </w:tcPr>
          <w:p w14:paraId="5A194BEF" w14:textId="77777777" w:rsidR="0036299A" w:rsidRDefault="00E53110">
            <w:pPr>
              <w:jc w:val="center"/>
              <w:rPr>
                <w:kern w:val="2"/>
                <w:szCs w:val="24"/>
              </w:rPr>
            </w:pPr>
            <w:r>
              <w:rPr>
                <w:kern w:val="2"/>
                <w:szCs w:val="24"/>
              </w:rPr>
              <w:t>Laisvės g. 2, Kalvarija</w:t>
            </w:r>
          </w:p>
        </w:tc>
      </w:tr>
      <w:tr w:rsidR="0036299A" w14:paraId="5A194BF4" w14:textId="77777777">
        <w:tc>
          <w:tcPr>
            <w:tcW w:w="2808" w:type="dxa"/>
            <w:vMerge/>
          </w:tcPr>
          <w:p w14:paraId="5A194BF1" w14:textId="77777777" w:rsidR="0036299A" w:rsidRDefault="0036299A">
            <w:pPr>
              <w:rPr>
                <w:kern w:val="2"/>
                <w:szCs w:val="24"/>
              </w:rPr>
            </w:pPr>
          </w:p>
        </w:tc>
        <w:tc>
          <w:tcPr>
            <w:tcW w:w="3240" w:type="dxa"/>
          </w:tcPr>
          <w:p w14:paraId="5A194BF2" w14:textId="77777777" w:rsidR="0036299A" w:rsidRDefault="00E53110">
            <w:pPr>
              <w:rPr>
                <w:kern w:val="2"/>
                <w:szCs w:val="24"/>
              </w:rPr>
            </w:pPr>
            <w:r>
              <w:rPr>
                <w:kern w:val="2"/>
                <w:szCs w:val="24"/>
              </w:rPr>
              <w:t>1.1.4. PVM mokėtojo kodas</w:t>
            </w:r>
          </w:p>
        </w:tc>
        <w:tc>
          <w:tcPr>
            <w:tcW w:w="3510" w:type="dxa"/>
          </w:tcPr>
          <w:p w14:paraId="5A194BF3" w14:textId="77777777" w:rsidR="0036299A" w:rsidRDefault="00E53110">
            <w:pPr>
              <w:jc w:val="center"/>
              <w:rPr>
                <w:kern w:val="2"/>
                <w:szCs w:val="24"/>
              </w:rPr>
            </w:pPr>
            <w:r>
              <w:rPr>
                <w:kern w:val="2"/>
                <w:szCs w:val="24"/>
              </w:rPr>
              <w:t>-</w:t>
            </w:r>
          </w:p>
        </w:tc>
      </w:tr>
      <w:tr w:rsidR="0036299A" w14:paraId="5A194BF8" w14:textId="77777777">
        <w:tc>
          <w:tcPr>
            <w:tcW w:w="2808" w:type="dxa"/>
            <w:vMerge/>
          </w:tcPr>
          <w:p w14:paraId="5A194BF5" w14:textId="77777777" w:rsidR="0036299A" w:rsidRDefault="0036299A">
            <w:pPr>
              <w:rPr>
                <w:kern w:val="2"/>
                <w:szCs w:val="24"/>
              </w:rPr>
            </w:pPr>
          </w:p>
        </w:tc>
        <w:tc>
          <w:tcPr>
            <w:tcW w:w="3240" w:type="dxa"/>
          </w:tcPr>
          <w:p w14:paraId="5A194BF6" w14:textId="77777777" w:rsidR="0036299A" w:rsidRDefault="00E53110">
            <w:pPr>
              <w:rPr>
                <w:kern w:val="2"/>
                <w:szCs w:val="24"/>
              </w:rPr>
            </w:pPr>
            <w:r>
              <w:rPr>
                <w:kern w:val="2"/>
                <w:szCs w:val="24"/>
              </w:rPr>
              <w:t>1.1.5. Atsiskaitomoji sąskaita</w:t>
            </w:r>
          </w:p>
        </w:tc>
        <w:tc>
          <w:tcPr>
            <w:tcW w:w="3510" w:type="dxa"/>
          </w:tcPr>
          <w:p w14:paraId="5A194BF7" w14:textId="77777777" w:rsidR="0036299A" w:rsidRDefault="00E53110">
            <w:pPr>
              <w:jc w:val="center"/>
              <w:rPr>
                <w:kern w:val="2"/>
                <w:szCs w:val="24"/>
              </w:rPr>
            </w:pPr>
            <w:r>
              <w:rPr>
                <w:kern w:val="2"/>
                <w:szCs w:val="24"/>
              </w:rPr>
              <w:t>LT687300010093071302</w:t>
            </w:r>
          </w:p>
        </w:tc>
      </w:tr>
      <w:tr w:rsidR="0036299A" w14:paraId="5A194BFC" w14:textId="77777777">
        <w:tc>
          <w:tcPr>
            <w:tcW w:w="2808" w:type="dxa"/>
            <w:vMerge/>
          </w:tcPr>
          <w:p w14:paraId="5A194BF9" w14:textId="77777777" w:rsidR="0036299A" w:rsidRDefault="0036299A">
            <w:pPr>
              <w:rPr>
                <w:kern w:val="2"/>
                <w:szCs w:val="24"/>
              </w:rPr>
            </w:pPr>
          </w:p>
        </w:tc>
        <w:tc>
          <w:tcPr>
            <w:tcW w:w="3240" w:type="dxa"/>
          </w:tcPr>
          <w:p w14:paraId="5A194BFA" w14:textId="77777777" w:rsidR="0036299A" w:rsidRDefault="00E53110">
            <w:pPr>
              <w:rPr>
                <w:kern w:val="2"/>
                <w:szCs w:val="24"/>
              </w:rPr>
            </w:pPr>
            <w:r>
              <w:rPr>
                <w:kern w:val="2"/>
                <w:szCs w:val="24"/>
              </w:rPr>
              <w:t>1.1.6. Bankas, banko kodas</w:t>
            </w:r>
          </w:p>
        </w:tc>
        <w:tc>
          <w:tcPr>
            <w:tcW w:w="3510" w:type="dxa"/>
          </w:tcPr>
          <w:p w14:paraId="5A194BFB" w14:textId="77777777" w:rsidR="0036299A" w:rsidRDefault="00E53110">
            <w:pPr>
              <w:jc w:val="center"/>
              <w:rPr>
                <w:kern w:val="2"/>
                <w:szCs w:val="24"/>
              </w:rPr>
            </w:pPr>
            <w:r>
              <w:rPr>
                <w:kern w:val="2"/>
                <w:szCs w:val="24"/>
              </w:rPr>
              <w:t>AB Swedbank, 73000</w:t>
            </w:r>
          </w:p>
        </w:tc>
      </w:tr>
      <w:tr w:rsidR="0036299A" w14:paraId="5A194C00" w14:textId="77777777">
        <w:tc>
          <w:tcPr>
            <w:tcW w:w="2808" w:type="dxa"/>
            <w:vMerge/>
          </w:tcPr>
          <w:p w14:paraId="5A194BFD" w14:textId="77777777" w:rsidR="0036299A" w:rsidRDefault="0036299A">
            <w:pPr>
              <w:rPr>
                <w:kern w:val="2"/>
                <w:szCs w:val="24"/>
              </w:rPr>
            </w:pPr>
          </w:p>
        </w:tc>
        <w:tc>
          <w:tcPr>
            <w:tcW w:w="3240" w:type="dxa"/>
          </w:tcPr>
          <w:p w14:paraId="5A194BFE" w14:textId="77777777" w:rsidR="0036299A" w:rsidRDefault="00E53110">
            <w:pPr>
              <w:rPr>
                <w:kern w:val="2"/>
                <w:szCs w:val="24"/>
              </w:rPr>
            </w:pPr>
            <w:r>
              <w:rPr>
                <w:kern w:val="2"/>
                <w:szCs w:val="24"/>
              </w:rPr>
              <w:t>1.1.7. Telefonas</w:t>
            </w:r>
          </w:p>
        </w:tc>
        <w:tc>
          <w:tcPr>
            <w:tcW w:w="3510" w:type="dxa"/>
          </w:tcPr>
          <w:p w14:paraId="5A194BFF" w14:textId="77777777" w:rsidR="0036299A" w:rsidRDefault="00E53110">
            <w:pPr>
              <w:jc w:val="center"/>
              <w:rPr>
                <w:kern w:val="2"/>
                <w:szCs w:val="24"/>
              </w:rPr>
            </w:pPr>
            <w:r>
              <w:rPr>
                <w:kern w:val="2"/>
                <w:szCs w:val="24"/>
              </w:rPr>
              <w:t>+370 648 09 009</w:t>
            </w:r>
          </w:p>
        </w:tc>
      </w:tr>
      <w:tr w:rsidR="0036299A" w14:paraId="5A194C04" w14:textId="77777777">
        <w:tc>
          <w:tcPr>
            <w:tcW w:w="2808" w:type="dxa"/>
            <w:vMerge/>
          </w:tcPr>
          <w:p w14:paraId="5A194C01" w14:textId="77777777" w:rsidR="0036299A" w:rsidRDefault="0036299A">
            <w:pPr>
              <w:rPr>
                <w:kern w:val="2"/>
                <w:szCs w:val="24"/>
              </w:rPr>
            </w:pPr>
          </w:p>
        </w:tc>
        <w:tc>
          <w:tcPr>
            <w:tcW w:w="3240" w:type="dxa"/>
          </w:tcPr>
          <w:p w14:paraId="5A194C02" w14:textId="77777777" w:rsidR="0036299A" w:rsidRDefault="00E53110">
            <w:pPr>
              <w:rPr>
                <w:kern w:val="2"/>
                <w:szCs w:val="24"/>
              </w:rPr>
            </w:pPr>
            <w:r>
              <w:rPr>
                <w:kern w:val="2"/>
                <w:szCs w:val="24"/>
              </w:rPr>
              <w:t>1.1.8. El. paštas</w:t>
            </w:r>
          </w:p>
        </w:tc>
        <w:tc>
          <w:tcPr>
            <w:tcW w:w="3510" w:type="dxa"/>
          </w:tcPr>
          <w:p w14:paraId="5A194C03" w14:textId="77777777" w:rsidR="0036299A" w:rsidRDefault="0036299A">
            <w:pPr>
              <w:jc w:val="center"/>
              <w:rPr>
                <w:kern w:val="2"/>
                <w:szCs w:val="24"/>
              </w:rPr>
            </w:pPr>
            <w:hyperlink r:id="rId13" w:history="1">
              <w:r>
                <w:rPr>
                  <w:rStyle w:val="Hipersaitas"/>
                  <w:kern w:val="2"/>
                  <w:szCs w:val="24"/>
                </w:rPr>
                <w:t>priimamasis@kalvarija.lt</w:t>
              </w:r>
            </w:hyperlink>
          </w:p>
        </w:tc>
      </w:tr>
      <w:tr w:rsidR="0036299A" w14:paraId="5A194C09" w14:textId="77777777">
        <w:tc>
          <w:tcPr>
            <w:tcW w:w="2808" w:type="dxa"/>
            <w:vMerge/>
          </w:tcPr>
          <w:p w14:paraId="5A194C05" w14:textId="77777777" w:rsidR="0036299A" w:rsidRDefault="0036299A">
            <w:pPr>
              <w:rPr>
                <w:kern w:val="2"/>
                <w:szCs w:val="24"/>
              </w:rPr>
            </w:pPr>
          </w:p>
        </w:tc>
        <w:tc>
          <w:tcPr>
            <w:tcW w:w="3240" w:type="dxa"/>
          </w:tcPr>
          <w:p w14:paraId="5A194C06" w14:textId="77777777" w:rsidR="0036299A" w:rsidRDefault="00E53110">
            <w:pPr>
              <w:rPr>
                <w:kern w:val="2"/>
                <w:szCs w:val="24"/>
              </w:rPr>
            </w:pPr>
            <w:r>
              <w:rPr>
                <w:kern w:val="2"/>
                <w:szCs w:val="24"/>
              </w:rPr>
              <w:t>1.1.9. Šalies atstovas</w:t>
            </w:r>
          </w:p>
        </w:tc>
        <w:tc>
          <w:tcPr>
            <w:tcW w:w="3510" w:type="dxa"/>
          </w:tcPr>
          <w:p w14:paraId="5A194C07" w14:textId="77777777" w:rsidR="0036299A" w:rsidRDefault="00E53110">
            <w:pPr>
              <w:jc w:val="center"/>
              <w:rPr>
                <w:kern w:val="2"/>
                <w:szCs w:val="24"/>
              </w:rPr>
            </w:pPr>
            <w:r>
              <w:rPr>
                <w:kern w:val="2"/>
                <w:szCs w:val="24"/>
              </w:rPr>
              <w:t>Kalvarijos savivaldybės administracijos direktorius</w:t>
            </w:r>
          </w:p>
          <w:p w14:paraId="5A194C08" w14:textId="77777777" w:rsidR="0036299A" w:rsidRDefault="00E53110">
            <w:pPr>
              <w:jc w:val="center"/>
              <w:rPr>
                <w:kern w:val="2"/>
                <w:szCs w:val="24"/>
              </w:rPr>
            </w:pPr>
            <w:r>
              <w:rPr>
                <w:kern w:val="2"/>
                <w:szCs w:val="24"/>
              </w:rPr>
              <w:t>Gintaras Zavistauskas</w:t>
            </w:r>
          </w:p>
        </w:tc>
      </w:tr>
      <w:tr w:rsidR="0036299A" w14:paraId="5A194C0D" w14:textId="77777777">
        <w:tc>
          <w:tcPr>
            <w:tcW w:w="2808" w:type="dxa"/>
            <w:vMerge/>
          </w:tcPr>
          <w:p w14:paraId="5A194C0A" w14:textId="77777777" w:rsidR="0036299A" w:rsidRDefault="0036299A">
            <w:pPr>
              <w:rPr>
                <w:kern w:val="2"/>
                <w:szCs w:val="24"/>
              </w:rPr>
            </w:pPr>
          </w:p>
        </w:tc>
        <w:tc>
          <w:tcPr>
            <w:tcW w:w="3240" w:type="dxa"/>
          </w:tcPr>
          <w:p w14:paraId="5A194C0B" w14:textId="77777777" w:rsidR="0036299A" w:rsidRDefault="00E53110">
            <w:pPr>
              <w:rPr>
                <w:kern w:val="2"/>
                <w:szCs w:val="24"/>
              </w:rPr>
            </w:pPr>
            <w:r>
              <w:rPr>
                <w:kern w:val="2"/>
                <w:szCs w:val="24"/>
              </w:rPr>
              <w:t>1.1.10. Atstovavimo pagrindas</w:t>
            </w:r>
          </w:p>
        </w:tc>
        <w:tc>
          <w:tcPr>
            <w:tcW w:w="3510" w:type="dxa"/>
          </w:tcPr>
          <w:p w14:paraId="5A194C0C" w14:textId="77777777" w:rsidR="0036299A" w:rsidRDefault="00E53110">
            <w:pPr>
              <w:jc w:val="center"/>
              <w:rPr>
                <w:kern w:val="2"/>
                <w:szCs w:val="24"/>
              </w:rPr>
            </w:pPr>
            <w:r>
              <w:rPr>
                <w:kern w:val="2"/>
                <w:szCs w:val="24"/>
              </w:rPr>
              <w:t>Kalvarijos savivaldybės administracijos nuostatai</w:t>
            </w:r>
          </w:p>
        </w:tc>
      </w:tr>
      <w:tr w:rsidR="0036299A" w14:paraId="5A194C15" w14:textId="77777777">
        <w:tc>
          <w:tcPr>
            <w:tcW w:w="2808" w:type="dxa"/>
            <w:vMerge w:val="restart"/>
          </w:tcPr>
          <w:p w14:paraId="5A194C0E" w14:textId="77777777" w:rsidR="0036299A" w:rsidRDefault="0036299A">
            <w:pPr>
              <w:rPr>
                <w:b/>
                <w:kern w:val="2"/>
                <w:szCs w:val="24"/>
              </w:rPr>
            </w:pPr>
          </w:p>
          <w:p w14:paraId="5A194C0F" w14:textId="77777777" w:rsidR="0036299A" w:rsidRDefault="0036299A">
            <w:pPr>
              <w:rPr>
                <w:b/>
                <w:kern w:val="2"/>
                <w:szCs w:val="24"/>
              </w:rPr>
            </w:pPr>
          </w:p>
          <w:p w14:paraId="5A194C10" w14:textId="77777777" w:rsidR="0036299A" w:rsidRDefault="0036299A">
            <w:pPr>
              <w:rPr>
                <w:b/>
                <w:kern w:val="2"/>
                <w:szCs w:val="24"/>
              </w:rPr>
            </w:pPr>
          </w:p>
          <w:p w14:paraId="5A194C11" w14:textId="77777777" w:rsidR="0036299A" w:rsidRDefault="00E53110">
            <w:pPr>
              <w:rPr>
                <w:b/>
                <w:kern w:val="2"/>
                <w:szCs w:val="24"/>
              </w:rPr>
            </w:pPr>
            <w:r>
              <w:rPr>
                <w:b/>
                <w:kern w:val="2"/>
                <w:szCs w:val="24"/>
              </w:rPr>
              <w:t>1.2. Tiekėjas</w:t>
            </w:r>
          </w:p>
          <w:p w14:paraId="5A194C12" w14:textId="77777777" w:rsidR="0036299A" w:rsidRDefault="0036299A">
            <w:pPr>
              <w:rPr>
                <w:b/>
                <w:kern w:val="2"/>
                <w:szCs w:val="24"/>
              </w:rPr>
            </w:pPr>
          </w:p>
        </w:tc>
        <w:tc>
          <w:tcPr>
            <w:tcW w:w="3240" w:type="dxa"/>
          </w:tcPr>
          <w:p w14:paraId="5A194C13" w14:textId="77777777" w:rsidR="0036299A" w:rsidRDefault="00E53110">
            <w:pPr>
              <w:rPr>
                <w:kern w:val="2"/>
                <w:szCs w:val="24"/>
              </w:rPr>
            </w:pPr>
            <w:r>
              <w:rPr>
                <w:kern w:val="2"/>
                <w:szCs w:val="24"/>
              </w:rPr>
              <w:t>1.2.1. Pavadinimas</w:t>
            </w:r>
          </w:p>
        </w:tc>
        <w:tc>
          <w:tcPr>
            <w:tcW w:w="3510" w:type="dxa"/>
          </w:tcPr>
          <w:p w14:paraId="5A194C14" w14:textId="77777777" w:rsidR="0036299A" w:rsidRDefault="0036299A">
            <w:pPr>
              <w:jc w:val="center"/>
              <w:rPr>
                <w:kern w:val="2"/>
                <w:szCs w:val="24"/>
              </w:rPr>
            </w:pPr>
          </w:p>
        </w:tc>
      </w:tr>
      <w:tr w:rsidR="0036299A" w14:paraId="5A194C19" w14:textId="77777777">
        <w:tc>
          <w:tcPr>
            <w:tcW w:w="2808" w:type="dxa"/>
            <w:vMerge/>
          </w:tcPr>
          <w:p w14:paraId="5A194C16" w14:textId="77777777" w:rsidR="0036299A" w:rsidRDefault="0036299A">
            <w:pPr>
              <w:rPr>
                <w:b/>
                <w:kern w:val="2"/>
                <w:szCs w:val="24"/>
              </w:rPr>
            </w:pPr>
          </w:p>
        </w:tc>
        <w:tc>
          <w:tcPr>
            <w:tcW w:w="3240" w:type="dxa"/>
          </w:tcPr>
          <w:p w14:paraId="5A194C17" w14:textId="77777777" w:rsidR="0036299A" w:rsidRDefault="00E53110">
            <w:pPr>
              <w:rPr>
                <w:kern w:val="2"/>
                <w:szCs w:val="24"/>
              </w:rPr>
            </w:pPr>
            <w:r>
              <w:rPr>
                <w:kern w:val="2"/>
                <w:szCs w:val="24"/>
              </w:rPr>
              <w:t>1.2.2. Juridinio asmens kodas</w:t>
            </w:r>
          </w:p>
        </w:tc>
        <w:tc>
          <w:tcPr>
            <w:tcW w:w="3510" w:type="dxa"/>
          </w:tcPr>
          <w:p w14:paraId="5A194C18" w14:textId="77777777" w:rsidR="0036299A" w:rsidRDefault="0036299A">
            <w:pPr>
              <w:jc w:val="center"/>
              <w:rPr>
                <w:kern w:val="2"/>
                <w:szCs w:val="24"/>
              </w:rPr>
            </w:pPr>
          </w:p>
        </w:tc>
      </w:tr>
      <w:tr w:rsidR="0036299A" w14:paraId="5A194C1D" w14:textId="77777777">
        <w:tc>
          <w:tcPr>
            <w:tcW w:w="2808" w:type="dxa"/>
            <w:vMerge/>
          </w:tcPr>
          <w:p w14:paraId="5A194C1A" w14:textId="77777777" w:rsidR="0036299A" w:rsidRDefault="0036299A">
            <w:pPr>
              <w:rPr>
                <w:b/>
                <w:kern w:val="2"/>
                <w:szCs w:val="24"/>
              </w:rPr>
            </w:pPr>
          </w:p>
        </w:tc>
        <w:tc>
          <w:tcPr>
            <w:tcW w:w="3240" w:type="dxa"/>
          </w:tcPr>
          <w:p w14:paraId="5A194C1B" w14:textId="77777777" w:rsidR="0036299A" w:rsidRDefault="00E53110">
            <w:pPr>
              <w:rPr>
                <w:kern w:val="2"/>
                <w:szCs w:val="24"/>
              </w:rPr>
            </w:pPr>
            <w:r>
              <w:rPr>
                <w:kern w:val="2"/>
                <w:szCs w:val="24"/>
              </w:rPr>
              <w:t>1.2.3. Adresas</w:t>
            </w:r>
          </w:p>
        </w:tc>
        <w:tc>
          <w:tcPr>
            <w:tcW w:w="3510" w:type="dxa"/>
          </w:tcPr>
          <w:p w14:paraId="5A194C1C" w14:textId="77777777" w:rsidR="0036299A" w:rsidRDefault="0036299A">
            <w:pPr>
              <w:jc w:val="center"/>
              <w:rPr>
                <w:kern w:val="2"/>
                <w:szCs w:val="24"/>
              </w:rPr>
            </w:pPr>
          </w:p>
        </w:tc>
      </w:tr>
      <w:tr w:rsidR="0036299A" w14:paraId="5A194C21" w14:textId="77777777">
        <w:tc>
          <w:tcPr>
            <w:tcW w:w="2808" w:type="dxa"/>
            <w:vMerge/>
          </w:tcPr>
          <w:p w14:paraId="5A194C1E" w14:textId="77777777" w:rsidR="0036299A" w:rsidRDefault="0036299A">
            <w:pPr>
              <w:rPr>
                <w:b/>
                <w:kern w:val="2"/>
                <w:szCs w:val="24"/>
              </w:rPr>
            </w:pPr>
          </w:p>
        </w:tc>
        <w:tc>
          <w:tcPr>
            <w:tcW w:w="3240" w:type="dxa"/>
          </w:tcPr>
          <w:p w14:paraId="5A194C1F" w14:textId="77777777" w:rsidR="0036299A" w:rsidRDefault="00E53110">
            <w:pPr>
              <w:rPr>
                <w:kern w:val="2"/>
                <w:szCs w:val="24"/>
              </w:rPr>
            </w:pPr>
            <w:r>
              <w:rPr>
                <w:kern w:val="2"/>
                <w:szCs w:val="24"/>
              </w:rPr>
              <w:t>1.2.4. PVM mokėtojo kodas</w:t>
            </w:r>
          </w:p>
        </w:tc>
        <w:tc>
          <w:tcPr>
            <w:tcW w:w="3510" w:type="dxa"/>
          </w:tcPr>
          <w:p w14:paraId="5A194C20" w14:textId="77777777" w:rsidR="0036299A" w:rsidRDefault="0036299A">
            <w:pPr>
              <w:jc w:val="center"/>
              <w:rPr>
                <w:kern w:val="2"/>
                <w:szCs w:val="24"/>
              </w:rPr>
            </w:pPr>
          </w:p>
        </w:tc>
      </w:tr>
      <w:tr w:rsidR="0036299A" w14:paraId="5A194C25" w14:textId="77777777">
        <w:tc>
          <w:tcPr>
            <w:tcW w:w="2808" w:type="dxa"/>
            <w:vMerge/>
          </w:tcPr>
          <w:p w14:paraId="5A194C22" w14:textId="77777777" w:rsidR="0036299A" w:rsidRDefault="0036299A">
            <w:pPr>
              <w:rPr>
                <w:b/>
                <w:kern w:val="2"/>
                <w:szCs w:val="24"/>
              </w:rPr>
            </w:pPr>
          </w:p>
        </w:tc>
        <w:tc>
          <w:tcPr>
            <w:tcW w:w="3240" w:type="dxa"/>
          </w:tcPr>
          <w:p w14:paraId="5A194C23" w14:textId="77777777" w:rsidR="0036299A" w:rsidRDefault="00E53110">
            <w:pPr>
              <w:rPr>
                <w:kern w:val="2"/>
                <w:szCs w:val="24"/>
              </w:rPr>
            </w:pPr>
            <w:r>
              <w:rPr>
                <w:kern w:val="2"/>
                <w:szCs w:val="24"/>
              </w:rPr>
              <w:t>1.2.5. Atsiskaitomoji sąskaita</w:t>
            </w:r>
          </w:p>
        </w:tc>
        <w:tc>
          <w:tcPr>
            <w:tcW w:w="3510" w:type="dxa"/>
          </w:tcPr>
          <w:p w14:paraId="5A194C24" w14:textId="77777777" w:rsidR="0036299A" w:rsidRDefault="0036299A">
            <w:pPr>
              <w:jc w:val="center"/>
              <w:rPr>
                <w:kern w:val="2"/>
                <w:szCs w:val="24"/>
              </w:rPr>
            </w:pPr>
          </w:p>
        </w:tc>
      </w:tr>
      <w:tr w:rsidR="0036299A" w14:paraId="5A194C29" w14:textId="77777777">
        <w:tc>
          <w:tcPr>
            <w:tcW w:w="2808" w:type="dxa"/>
            <w:vMerge/>
          </w:tcPr>
          <w:p w14:paraId="5A194C26" w14:textId="77777777" w:rsidR="0036299A" w:rsidRDefault="0036299A">
            <w:pPr>
              <w:rPr>
                <w:b/>
                <w:kern w:val="2"/>
                <w:szCs w:val="24"/>
              </w:rPr>
            </w:pPr>
          </w:p>
        </w:tc>
        <w:tc>
          <w:tcPr>
            <w:tcW w:w="3240" w:type="dxa"/>
          </w:tcPr>
          <w:p w14:paraId="5A194C27" w14:textId="77777777" w:rsidR="0036299A" w:rsidRDefault="00E53110">
            <w:pPr>
              <w:rPr>
                <w:kern w:val="2"/>
                <w:szCs w:val="24"/>
              </w:rPr>
            </w:pPr>
            <w:r>
              <w:rPr>
                <w:kern w:val="2"/>
                <w:szCs w:val="24"/>
              </w:rPr>
              <w:t>1.2.6. Bankas, banko kodas</w:t>
            </w:r>
          </w:p>
        </w:tc>
        <w:tc>
          <w:tcPr>
            <w:tcW w:w="3510" w:type="dxa"/>
          </w:tcPr>
          <w:p w14:paraId="5A194C28" w14:textId="77777777" w:rsidR="0036299A" w:rsidRDefault="0036299A">
            <w:pPr>
              <w:jc w:val="center"/>
              <w:rPr>
                <w:kern w:val="2"/>
                <w:szCs w:val="24"/>
              </w:rPr>
            </w:pPr>
          </w:p>
        </w:tc>
      </w:tr>
      <w:tr w:rsidR="0036299A" w14:paraId="5A194C2D" w14:textId="77777777">
        <w:tc>
          <w:tcPr>
            <w:tcW w:w="2808" w:type="dxa"/>
            <w:vMerge/>
          </w:tcPr>
          <w:p w14:paraId="5A194C2A" w14:textId="77777777" w:rsidR="0036299A" w:rsidRDefault="0036299A">
            <w:pPr>
              <w:rPr>
                <w:b/>
                <w:kern w:val="2"/>
                <w:szCs w:val="24"/>
              </w:rPr>
            </w:pPr>
          </w:p>
        </w:tc>
        <w:tc>
          <w:tcPr>
            <w:tcW w:w="3240" w:type="dxa"/>
          </w:tcPr>
          <w:p w14:paraId="5A194C2B" w14:textId="77777777" w:rsidR="0036299A" w:rsidRDefault="00E53110">
            <w:pPr>
              <w:rPr>
                <w:kern w:val="2"/>
                <w:szCs w:val="24"/>
              </w:rPr>
            </w:pPr>
            <w:r>
              <w:rPr>
                <w:kern w:val="2"/>
                <w:szCs w:val="24"/>
              </w:rPr>
              <w:t>1.2.7. Telefonas</w:t>
            </w:r>
          </w:p>
        </w:tc>
        <w:tc>
          <w:tcPr>
            <w:tcW w:w="3510" w:type="dxa"/>
          </w:tcPr>
          <w:p w14:paraId="5A194C2C" w14:textId="77777777" w:rsidR="0036299A" w:rsidRDefault="0036299A">
            <w:pPr>
              <w:jc w:val="center"/>
              <w:rPr>
                <w:kern w:val="2"/>
                <w:szCs w:val="24"/>
              </w:rPr>
            </w:pPr>
          </w:p>
        </w:tc>
      </w:tr>
      <w:tr w:rsidR="0036299A" w14:paraId="5A194C31" w14:textId="77777777">
        <w:tc>
          <w:tcPr>
            <w:tcW w:w="2808" w:type="dxa"/>
            <w:vMerge/>
          </w:tcPr>
          <w:p w14:paraId="5A194C2E" w14:textId="77777777" w:rsidR="0036299A" w:rsidRDefault="0036299A">
            <w:pPr>
              <w:rPr>
                <w:b/>
                <w:kern w:val="2"/>
                <w:szCs w:val="24"/>
              </w:rPr>
            </w:pPr>
          </w:p>
        </w:tc>
        <w:tc>
          <w:tcPr>
            <w:tcW w:w="3240" w:type="dxa"/>
          </w:tcPr>
          <w:p w14:paraId="5A194C2F" w14:textId="77777777" w:rsidR="0036299A" w:rsidRDefault="00E53110">
            <w:pPr>
              <w:rPr>
                <w:kern w:val="2"/>
                <w:szCs w:val="24"/>
              </w:rPr>
            </w:pPr>
            <w:r>
              <w:rPr>
                <w:kern w:val="2"/>
                <w:szCs w:val="24"/>
              </w:rPr>
              <w:t>1.2.8. El. paštas</w:t>
            </w:r>
          </w:p>
        </w:tc>
        <w:tc>
          <w:tcPr>
            <w:tcW w:w="3510" w:type="dxa"/>
          </w:tcPr>
          <w:p w14:paraId="5A194C30" w14:textId="77777777" w:rsidR="0036299A" w:rsidRDefault="0036299A">
            <w:pPr>
              <w:jc w:val="center"/>
              <w:rPr>
                <w:kern w:val="2"/>
                <w:szCs w:val="24"/>
              </w:rPr>
            </w:pPr>
          </w:p>
        </w:tc>
      </w:tr>
      <w:tr w:rsidR="0036299A" w14:paraId="5A194C35" w14:textId="77777777">
        <w:tc>
          <w:tcPr>
            <w:tcW w:w="2808" w:type="dxa"/>
            <w:vMerge/>
          </w:tcPr>
          <w:p w14:paraId="5A194C32" w14:textId="77777777" w:rsidR="0036299A" w:rsidRDefault="0036299A">
            <w:pPr>
              <w:rPr>
                <w:b/>
                <w:kern w:val="2"/>
                <w:szCs w:val="24"/>
              </w:rPr>
            </w:pPr>
          </w:p>
        </w:tc>
        <w:tc>
          <w:tcPr>
            <w:tcW w:w="3240" w:type="dxa"/>
          </w:tcPr>
          <w:p w14:paraId="5A194C33" w14:textId="77777777" w:rsidR="0036299A" w:rsidRDefault="00E53110">
            <w:pPr>
              <w:rPr>
                <w:kern w:val="2"/>
                <w:szCs w:val="24"/>
              </w:rPr>
            </w:pPr>
            <w:r>
              <w:rPr>
                <w:kern w:val="2"/>
                <w:szCs w:val="24"/>
              </w:rPr>
              <w:t>1.2.9. Šalies atstovas</w:t>
            </w:r>
          </w:p>
        </w:tc>
        <w:tc>
          <w:tcPr>
            <w:tcW w:w="3510" w:type="dxa"/>
          </w:tcPr>
          <w:p w14:paraId="5A194C34" w14:textId="77777777" w:rsidR="0036299A" w:rsidRDefault="0036299A">
            <w:pPr>
              <w:jc w:val="center"/>
              <w:rPr>
                <w:kern w:val="2"/>
                <w:szCs w:val="24"/>
              </w:rPr>
            </w:pPr>
          </w:p>
        </w:tc>
      </w:tr>
      <w:tr w:rsidR="0036299A" w14:paraId="5A194C39" w14:textId="77777777">
        <w:tc>
          <w:tcPr>
            <w:tcW w:w="2808" w:type="dxa"/>
            <w:vMerge/>
          </w:tcPr>
          <w:p w14:paraId="5A194C36" w14:textId="77777777" w:rsidR="0036299A" w:rsidRDefault="0036299A">
            <w:pPr>
              <w:rPr>
                <w:b/>
                <w:kern w:val="2"/>
                <w:szCs w:val="24"/>
              </w:rPr>
            </w:pPr>
          </w:p>
        </w:tc>
        <w:tc>
          <w:tcPr>
            <w:tcW w:w="3240" w:type="dxa"/>
          </w:tcPr>
          <w:p w14:paraId="5A194C37" w14:textId="77777777" w:rsidR="0036299A" w:rsidRDefault="00E53110">
            <w:pPr>
              <w:rPr>
                <w:kern w:val="2"/>
                <w:szCs w:val="24"/>
              </w:rPr>
            </w:pPr>
            <w:r>
              <w:rPr>
                <w:kern w:val="2"/>
                <w:szCs w:val="24"/>
              </w:rPr>
              <w:t>1.2.10. Atstovavimo pagrindas</w:t>
            </w:r>
          </w:p>
        </w:tc>
        <w:tc>
          <w:tcPr>
            <w:tcW w:w="3510" w:type="dxa"/>
          </w:tcPr>
          <w:p w14:paraId="5A194C38" w14:textId="77777777" w:rsidR="0036299A" w:rsidRDefault="0036299A">
            <w:pPr>
              <w:jc w:val="center"/>
              <w:rPr>
                <w:kern w:val="2"/>
                <w:szCs w:val="24"/>
              </w:rPr>
            </w:pPr>
          </w:p>
        </w:tc>
      </w:tr>
    </w:tbl>
    <w:p w14:paraId="5A194C3A" w14:textId="77777777" w:rsidR="0036299A" w:rsidRDefault="0036299A">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36299A" w14:paraId="5A194C3C" w14:textId="77777777">
        <w:trPr>
          <w:trHeight w:val="300"/>
        </w:trPr>
        <w:tc>
          <w:tcPr>
            <w:tcW w:w="9535" w:type="dxa"/>
            <w:gridSpan w:val="4"/>
          </w:tcPr>
          <w:p w14:paraId="5A194C3B" w14:textId="77777777" w:rsidR="0036299A" w:rsidRDefault="00E53110">
            <w:pPr>
              <w:jc w:val="center"/>
              <w:rPr>
                <w:b/>
                <w:kern w:val="2"/>
                <w:szCs w:val="24"/>
              </w:rPr>
            </w:pPr>
            <w:r>
              <w:rPr>
                <w:b/>
                <w:kern w:val="2"/>
                <w:szCs w:val="24"/>
              </w:rPr>
              <w:t>2. ATSAKINGI ASMENYS</w:t>
            </w:r>
          </w:p>
        </w:tc>
      </w:tr>
      <w:tr w:rsidR="0036299A" w14:paraId="5A194C41" w14:textId="77777777">
        <w:trPr>
          <w:trHeight w:val="300"/>
        </w:trPr>
        <w:tc>
          <w:tcPr>
            <w:tcW w:w="3094" w:type="dxa"/>
            <w:gridSpan w:val="2"/>
          </w:tcPr>
          <w:p w14:paraId="5A194C3D" w14:textId="77777777" w:rsidR="0036299A" w:rsidRDefault="00E53110">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5A194C3E" w14:textId="77777777" w:rsidR="0036299A" w:rsidRDefault="00E53110">
            <w:pPr>
              <w:jc w:val="both"/>
              <w:rPr>
                <w:b/>
                <w:bCs/>
                <w:szCs w:val="24"/>
                <w:lang w:eastAsia="lt-LT"/>
              </w:rPr>
            </w:pPr>
            <w:r>
              <w:rPr>
                <w:szCs w:val="24"/>
                <w:lang w:eastAsia="lt-LT"/>
              </w:rPr>
              <w:t>Rita Bučionienė, Ūkio skyriaus vyriausioji specialistė</w:t>
            </w:r>
          </w:p>
          <w:p w14:paraId="5A194C3F" w14:textId="77777777" w:rsidR="0036299A" w:rsidRDefault="00E53110">
            <w:pPr>
              <w:rPr>
                <w:kern w:val="2"/>
                <w:szCs w:val="24"/>
              </w:rPr>
            </w:pPr>
            <w:r>
              <w:rPr>
                <w:kern w:val="2"/>
                <w:szCs w:val="24"/>
              </w:rPr>
              <w:t xml:space="preserve">tel. Nr. +370 658 23 524, </w:t>
            </w:r>
            <w:hyperlink r:id="rId14" w:history="1">
              <w:r w:rsidR="0036299A">
                <w:rPr>
                  <w:rStyle w:val="Hipersaitas"/>
                  <w:kern w:val="2"/>
                  <w:szCs w:val="24"/>
                </w:rPr>
                <w:t>rita.bucioniene@kalvarija.lt</w:t>
              </w:r>
            </w:hyperlink>
          </w:p>
          <w:p w14:paraId="5A194C40" w14:textId="77777777" w:rsidR="0036299A" w:rsidRDefault="0036299A">
            <w:pPr>
              <w:rPr>
                <w:kern w:val="2"/>
                <w:szCs w:val="24"/>
              </w:rPr>
            </w:pPr>
          </w:p>
        </w:tc>
      </w:tr>
      <w:tr w:rsidR="0036299A" w14:paraId="5A194C45" w14:textId="77777777">
        <w:trPr>
          <w:trHeight w:val="300"/>
        </w:trPr>
        <w:tc>
          <w:tcPr>
            <w:tcW w:w="3094" w:type="dxa"/>
            <w:gridSpan w:val="2"/>
          </w:tcPr>
          <w:p w14:paraId="5A194C42" w14:textId="77777777" w:rsidR="0036299A" w:rsidRDefault="00E53110">
            <w:pPr>
              <w:rPr>
                <w:b/>
                <w:kern w:val="2"/>
                <w:szCs w:val="24"/>
              </w:rPr>
            </w:pPr>
            <w:r>
              <w:rPr>
                <w:b/>
                <w:kern w:val="2"/>
                <w:szCs w:val="24"/>
              </w:rPr>
              <w:lastRenderedPageBreak/>
              <w:t>2.2. Tiekėjo kontaktiniai asmenys, atsakingi už Sutarties vykdymą</w:t>
            </w:r>
          </w:p>
        </w:tc>
        <w:tc>
          <w:tcPr>
            <w:tcW w:w="6441" w:type="dxa"/>
            <w:gridSpan w:val="2"/>
          </w:tcPr>
          <w:p w14:paraId="5A194C43" w14:textId="77777777" w:rsidR="0036299A" w:rsidRDefault="00E53110">
            <w:pPr>
              <w:rPr>
                <w:color w:val="4472C4"/>
                <w:kern w:val="2"/>
                <w:szCs w:val="24"/>
              </w:rPr>
            </w:pPr>
            <w:r>
              <w:rPr>
                <w:color w:val="4472C4"/>
                <w:kern w:val="2"/>
                <w:szCs w:val="24"/>
              </w:rPr>
              <w:t>(nurodyti padalinį / skyrių, pareigas, vardą, pavardę, tel., el. paštą)</w:t>
            </w:r>
          </w:p>
          <w:p w14:paraId="5A194C44" w14:textId="77777777" w:rsidR="0036299A" w:rsidRDefault="0036299A">
            <w:pPr>
              <w:rPr>
                <w:color w:val="4472C4"/>
                <w:kern w:val="2"/>
                <w:szCs w:val="24"/>
              </w:rPr>
            </w:pPr>
          </w:p>
        </w:tc>
      </w:tr>
      <w:tr w:rsidR="0036299A" w14:paraId="5A194C47" w14:textId="77777777">
        <w:trPr>
          <w:trHeight w:val="300"/>
        </w:trPr>
        <w:tc>
          <w:tcPr>
            <w:tcW w:w="9535" w:type="dxa"/>
            <w:gridSpan w:val="4"/>
          </w:tcPr>
          <w:p w14:paraId="5A194C46" w14:textId="77777777" w:rsidR="0036299A" w:rsidRDefault="00E53110">
            <w:pPr>
              <w:jc w:val="center"/>
              <w:rPr>
                <w:b/>
                <w:kern w:val="2"/>
                <w:szCs w:val="24"/>
              </w:rPr>
            </w:pPr>
            <w:r>
              <w:rPr>
                <w:b/>
                <w:kern w:val="2"/>
                <w:szCs w:val="24"/>
              </w:rPr>
              <w:t>3. SUTARTIES DALYKAS</w:t>
            </w:r>
          </w:p>
        </w:tc>
      </w:tr>
      <w:tr w:rsidR="0036299A" w14:paraId="5A194C4B" w14:textId="77777777">
        <w:trPr>
          <w:trHeight w:val="300"/>
        </w:trPr>
        <w:tc>
          <w:tcPr>
            <w:tcW w:w="3094" w:type="dxa"/>
            <w:gridSpan w:val="2"/>
          </w:tcPr>
          <w:p w14:paraId="5A194C48" w14:textId="77777777" w:rsidR="0036299A" w:rsidRDefault="00E53110">
            <w:pPr>
              <w:rPr>
                <w:b/>
                <w:kern w:val="2"/>
                <w:szCs w:val="24"/>
              </w:rPr>
            </w:pPr>
            <w:r>
              <w:rPr>
                <w:b/>
                <w:kern w:val="2"/>
                <w:szCs w:val="24"/>
              </w:rPr>
              <w:t>3.1. Sutarties dalykas</w:t>
            </w:r>
          </w:p>
        </w:tc>
        <w:tc>
          <w:tcPr>
            <w:tcW w:w="6441" w:type="dxa"/>
            <w:gridSpan w:val="2"/>
          </w:tcPr>
          <w:p w14:paraId="5A194C49" w14:textId="77777777" w:rsidR="0036299A" w:rsidRDefault="00E53110">
            <w:pPr>
              <w:jc w:val="both"/>
              <w:rPr>
                <w:kern w:val="2"/>
                <w:szCs w:val="24"/>
              </w:rPr>
            </w:pPr>
            <w:r>
              <w:rPr>
                <w:kern w:val="2"/>
                <w:szCs w:val="24"/>
              </w:rPr>
              <w:t xml:space="preserve">Tiekėjas įsipareigoja Sutartyje numatytomis sąlygomis suteikti Pirkėjui </w:t>
            </w:r>
            <w:r>
              <w:t>Kalvarijos savivaldybės vietinės reikšmės kelių ir gatvių, parko, šaligatvių, sniego valymo paslaugas</w:t>
            </w:r>
            <w:r>
              <w:rPr>
                <w:kern w:val="2"/>
                <w:szCs w:val="24"/>
              </w:rPr>
              <w:t xml:space="preserve"> (toliau – Paslaugos).</w:t>
            </w:r>
          </w:p>
          <w:p w14:paraId="5A194C4A" w14:textId="77777777" w:rsidR="0036299A" w:rsidRDefault="00E53110">
            <w:pPr>
              <w:jc w:val="both"/>
              <w:rPr>
                <w:kern w:val="2"/>
                <w:szCs w:val="24"/>
              </w:rPr>
            </w:pPr>
            <w:r>
              <w:rPr>
                <w:kern w:val="2"/>
                <w:szCs w:val="24"/>
              </w:rPr>
              <w:t>Išsamus Paslaugų aprašymas ir kiti reikalavimai teikiamoms Paslaugoms nustatyti Sutarties priede Nr. 1 „Techninė specifikacija“ (toliau – Techninė specifikacija) ir Sutarties priede Nr. 2 „Pasiūlymas“</w:t>
            </w:r>
          </w:p>
        </w:tc>
      </w:tr>
      <w:tr w:rsidR="0036299A" w14:paraId="5A194C4E" w14:textId="77777777">
        <w:trPr>
          <w:trHeight w:val="300"/>
        </w:trPr>
        <w:tc>
          <w:tcPr>
            <w:tcW w:w="3094" w:type="dxa"/>
            <w:gridSpan w:val="2"/>
          </w:tcPr>
          <w:p w14:paraId="5A194C4C" w14:textId="77777777" w:rsidR="0036299A" w:rsidRDefault="00E53110">
            <w:pPr>
              <w:rPr>
                <w:b/>
                <w:kern w:val="2"/>
                <w:szCs w:val="24"/>
              </w:rPr>
            </w:pPr>
            <w:r>
              <w:rPr>
                <w:b/>
                <w:kern w:val="2"/>
                <w:szCs w:val="24"/>
              </w:rPr>
              <w:t>3.2. Pirkimo pavadinimas ir numeris</w:t>
            </w:r>
          </w:p>
        </w:tc>
        <w:tc>
          <w:tcPr>
            <w:tcW w:w="6441" w:type="dxa"/>
            <w:gridSpan w:val="2"/>
          </w:tcPr>
          <w:p w14:paraId="5A194C4D" w14:textId="77777777" w:rsidR="0036299A" w:rsidRDefault="00E53110">
            <w:pPr>
              <w:rPr>
                <w:kern w:val="2"/>
                <w:szCs w:val="24"/>
              </w:rPr>
            </w:pPr>
            <w:r>
              <w:t xml:space="preserve">Kalvarijos savivaldybės vietinės reikšmės kelių ir gatvių, parko, šaligatvių, sniego valymo paslaugos, Pirkimo Nr. </w:t>
            </w:r>
          </w:p>
        </w:tc>
      </w:tr>
      <w:tr w:rsidR="0036299A" w14:paraId="5A194C51" w14:textId="77777777">
        <w:trPr>
          <w:trHeight w:val="300"/>
        </w:trPr>
        <w:tc>
          <w:tcPr>
            <w:tcW w:w="3094" w:type="dxa"/>
            <w:gridSpan w:val="2"/>
          </w:tcPr>
          <w:p w14:paraId="5A194C4F" w14:textId="77777777" w:rsidR="0036299A" w:rsidRDefault="00E53110">
            <w:pPr>
              <w:rPr>
                <w:b/>
                <w:kern w:val="2"/>
                <w:szCs w:val="24"/>
              </w:rPr>
            </w:pPr>
            <w:r>
              <w:rPr>
                <w:b/>
                <w:kern w:val="2"/>
                <w:szCs w:val="24"/>
              </w:rPr>
              <w:t>3.3. Informacija apie Europos Sąjungos lėšomis finansuojamą projektą arba kitą projektą</w:t>
            </w:r>
          </w:p>
        </w:tc>
        <w:tc>
          <w:tcPr>
            <w:tcW w:w="6441" w:type="dxa"/>
            <w:gridSpan w:val="2"/>
          </w:tcPr>
          <w:p w14:paraId="5A194C50" w14:textId="77777777" w:rsidR="0036299A" w:rsidRDefault="00E53110">
            <w:pPr>
              <w:rPr>
                <w:kern w:val="2"/>
                <w:szCs w:val="24"/>
              </w:rPr>
            </w:pPr>
            <w:r>
              <w:rPr>
                <w:kern w:val="2"/>
                <w:szCs w:val="24"/>
              </w:rPr>
              <w:t>Netaikoma</w:t>
            </w:r>
          </w:p>
        </w:tc>
      </w:tr>
      <w:tr w:rsidR="0036299A" w14:paraId="5A194C53" w14:textId="77777777">
        <w:trPr>
          <w:trHeight w:val="300"/>
        </w:trPr>
        <w:tc>
          <w:tcPr>
            <w:tcW w:w="9535" w:type="dxa"/>
            <w:gridSpan w:val="4"/>
          </w:tcPr>
          <w:p w14:paraId="5A194C52" w14:textId="77777777" w:rsidR="0036299A" w:rsidRDefault="00E53110">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36299A" w14:paraId="5A194C57" w14:textId="77777777">
        <w:trPr>
          <w:trHeight w:val="300"/>
        </w:trPr>
        <w:tc>
          <w:tcPr>
            <w:tcW w:w="3094" w:type="dxa"/>
            <w:gridSpan w:val="2"/>
          </w:tcPr>
          <w:p w14:paraId="5A194C54" w14:textId="77777777" w:rsidR="0036299A" w:rsidRDefault="00E53110">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441" w:type="dxa"/>
            <w:gridSpan w:val="2"/>
          </w:tcPr>
          <w:p w14:paraId="0F64D5B9" w14:textId="1CA3357B" w:rsidR="00BF0CE7" w:rsidRPr="009C51F9" w:rsidRDefault="00BF0CE7">
            <w:pPr>
              <w:shd w:val="clear" w:color="auto" w:fill="FFFFFF"/>
              <w:tabs>
                <w:tab w:val="left" w:pos="1066"/>
              </w:tabs>
              <w:jc w:val="both"/>
            </w:pPr>
            <w:r w:rsidRPr="009C51F9">
              <w:t xml:space="preserve">Tiekėjas Paslaugas įsipareigoja pradėti teikti </w:t>
            </w:r>
            <w:r w:rsidRPr="009C51F9">
              <w:rPr>
                <w:b/>
              </w:rPr>
              <w:t>ne vėliau kaip per</w:t>
            </w:r>
            <w:r w:rsidRPr="009C51F9">
              <w:t xml:space="preserve"> </w:t>
            </w:r>
            <w:r w:rsidR="00CB7E99" w:rsidRPr="009C51F9">
              <w:t>2</w:t>
            </w:r>
            <w:r w:rsidRPr="009C51F9">
              <w:t xml:space="preserve"> val. nuo Užsakymo pateikimo</w:t>
            </w:r>
            <w:r w:rsidR="006B35A0" w:rsidRPr="009C51F9">
              <w:t xml:space="preserve"> (žr. techni</w:t>
            </w:r>
            <w:r w:rsidR="00BD3739" w:rsidRPr="009C51F9">
              <w:t>nėje specifikacijoje).</w:t>
            </w:r>
          </w:p>
          <w:p w14:paraId="7184E36B" w14:textId="77777777" w:rsidR="00566BAF" w:rsidRPr="009C51F9" w:rsidRDefault="00566BAF">
            <w:pPr>
              <w:shd w:val="clear" w:color="auto" w:fill="FFFFFF"/>
              <w:tabs>
                <w:tab w:val="left" w:pos="1066"/>
              </w:tabs>
              <w:jc w:val="both"/>
            </w:pPr>
          </w:p>
          <w:p w14:paraId="5A194C56" w14:textId="1F922BEE" w:rsidR="0036299A" w:rsidRPr="009C51F9" w:rsidRDefault="00431714">
            <w:pPr>
              <w:shd w:val="clear" w:color="auto" w:fill="FFFFFF"/>
              <w:tabs>
                <w:tab w:val="left" w:pos="1066"/>
              </w:tabs>
              <w:jc w:val="both"/>
              <w:rPr>
                <w:szCs w:val="24"/>
              </w:rPr>
            </w:pPr>
            <w:r w:rsidRPr="009C51F9">
              <w:rPr>
                <w:szCs w:val="24"/>
              </w:rPr>
              <w:t>P</w:t>
            </w:r>
            <w:r w:rsidR="00E53110" w:rsidRPr="009C51F9">
              <w:rPr>
                <w:szCs w:val="24"/>
              </w:rPr>
              <w:t xml:space="preserve">aslaugų teikimo terminas </w:t>
            </w:r>
            <w:r w:rsidRPr="009C51F9">
              <w:rPr>
                <w:szCs w:val="24"/>
              </w:rPr>
              <w:t xml:space="preserve">- </w:t>
            </w:r>
            <w:r w:rsidR="00CF31C8" w:rsidRPr="009C51F9">
              <w:t xml:space="preserve">nuo sutarties įsigaliojimo dienos </w:t>
            </w:r>
            <w:r w:rsidR="00C3116E" w:rsidRPr="009C51F9">
              <w:t>24</w:t>
            </w:r>
            <w:r w:rsidR="00CF31C8" w:rsidRPr="009C51F9">
              <w:t xml:space="preserve"> mėnesiai. </w:t>
            </w:r>
          </w:p>
        </w:tc>
      </w:tr>
      <w:tr w:rsidR="0036299A" w14:paraId="5A194C5A" w14:textId="77777777">
        <w:trPr>
          <w:trHeight w:val="300"/>
        </w:trPr>
        <w:tc>
          <w:tcPr>
            <w:tcW w:w="3094" w:type="dxa"/>
            <w:gridSpan w:val="2"/>
          </w:tcPr>
          <w:p w14:paraId="5A194C58" w14:textId="77777777" w:rsidR="0036299A" w:rsidRDefault="00E53110">
            <w:pPr>
              <w:rPr>
                <w:b/>
                <w:kern w:val="2"/>
                <w:szCs w:val="24"/>
              </w:rPr>
            </w:pPr>
            <w:r>
              <w:rPr>
                <w:b/>
                <w:kern w:val="2"/>
                <w:szCs w:val="24"/>
              </w:rPr>
              <w:t>4.2. Paslaugų / jų dalies / etapo / periodo suteikimo termino pratęsimas</w:t>
            </w:r>
          </w:p>
        </w:tc>
        <w:tc>
          <w:tcPr>
            <w:tcW w:w="6441" w:type="dxa"/>
            <w:gridSpan w:val="2"/>
          </w:tcPr>
          <w:p w14:paraId="5A194C59" w14:textId="2AB5F04F" w:rsidR="0036299A" w:rsidRPr="009C51F9" w:rsidRDefault="00BA73B3">
            <w:pPr>
              <w:jc w:val="both"/>
              <w:rPr>
                <w:szCs w:val="24"/>
              </w:rPr>
            </w:pPr>
            <w:r w:rsidRPr="009C51F9">
              <w:rPr>
                <w:szCs w:val="24"/>
                <w:shd w:val="clear" w:color="auto" w:fill="FFFFFF"/>
              </w:rPr>
              <w:t>Jeigu ne vėliau kaip prieš 60 kalendorinių dienų iki sutarties</w:t>
            </w:r>
            <w:r w:rsidR="004B29FD" w:rsidRPr="009C51F9">
              <w:rPr>
                <w:szCs w:val="24"/>
                <w:shd w:val="clear" w:color="auto" w:fill="FFFFFF"/>
              </w:rPr>
              <w:t xml:space="preserve"> </w:t>
            </w:r>
            <w:r w:rsidRPr="009C51F9">
              <w:rPr>
                <w:szCs w:val="24"/>
                <w:shd w:val="clear" w:color="auto" w:fill="FFFFFF"/>
              </w:rPr>
              <w:t>termino pabaigos nė viena sutarties šalis raštiškai nepareiškė</w:t>
            </w:r>
            <w:r w:rsidR="004B29FD" w:rsidRPr="009C51F9">
              <w:rPr>
                <w:szCs w:val="24"/>
                <w:shd w:val="clear" w:color="auto" w:fill="FFFFFF"/>
              </w:rPr>
              <w:t xml:space="preserve"> </w:t>
            </w:r>
            <w:r w:rsidRPr="009C51F9">
              <w:rPr>
                <w:szCs w:val="24"/>
                <w:shd w:val="clear" w:color="auto" w:fill="FFFFFF"/>
              </w:rPr>
              <w:t>apie</w:t>
            </w:r>
            <w:r w:rsidRPr="009C51F9">
              <w:rPr>
                <w:szCs w:val="24"/>
              </w:rPr>
              <w:br/>
            </w:r>
            <w:r w:rsidRPr="009C51F9">
              <w:rPr>
                <w:szCs w:val="24"/>
                <w:shd w:val="clear" w:color="auto" w:fill="FFFFFF"/>
              </w:rPr>
              <w:t>sutarties nutraukimą ar pakeitimą sutartis laikoma pratęsta tomis</w:t>
            </w:r>
            <w:r w:rsidRPr="009C51F9">
              <w:rPr>
                <w:szCs w:val="24"/>
              </w:rPr>
              <w:br/>
            </w:r>
            <w:r w:rsidRPr="009C51F9">
              <w:rPr>
                <w:szCs w:val="24"/>
                <w:shd w:val="clear" w:color="auto" w:fill="FFFFFF"/>
              </w:rPr>
              <w:t>pačiomis sąlygomis</w:t>
            </w:r>
            <w:r w:rsidR="00691E39" w:rsidRPr="009C51F9">
              <w:rPr>
                <w:szCs w:val="24"/>
                <w:shd w:val="clear" w:color="auto" w:fill="FFFFFF"/>
              </w:rPr>
              <w:t xml:space="preserve"> </w:t>
            </w:r>
            <w:r w:rsidRPr="009C51F9">
              <w:rPr>
                <w:szCs w:val="24"/>
                <w:shd w:val="clear" w:color="auto" w:fill="FFFFFF"/>
              </w:rPr>
              <w:t>12 mėnesių</w:t>
            </w:r>
            <w:r w:rsidR="004B29FD" w:rsidRPr="009C51F9">
              <w:rPr>
                <w:szCs w:val="24"/>
                <w:shd w:val="clear" w:color="auto" w:fill="FFFFFF"/>
              </w:rPr>
              <w:t xml:space="preserve"> laikotarpiui.</w:t>
            </w:r>
          </w:p>
        </w:tc>
      </w:tr>
      <w:tr w:rsidR="0036299A" w14:paraId="5A194C5E" w14:textId="77777777">
        <w:trPr>
          <w:trHeight w:val="300"/>
        </w:trPr>
        <w:tc>
          <w:tcPr>
            <w:tcW w:w="3094" w:type="dxa"/>
            <w:gridSpan w:val="2"/>
          </w:tcPr>
          <w:p w14:paraId="5A194C5B" w14:textId="77777777" w:rsidR="0036299A" w:rsidRDefault="00E53110">
            <w:pPr>
              <w:rPr>
                <w:b/>
                <w:kern w:val="2"/>
                <w:szCs w:val="24"/>
              </w:rPr>
            </w:pPr>
            <w:r>
              <w:rPr>
                <w:b/>
                <w:kern w:val="2"/>
                <w:szCs w:val="24"/>
              </w:rPr>
              <w:t>4.3. Užsakymų teikimo tvarka</w:t>
            </w:r>
          </w:p>
        </w:tc>
        <w:tc>
          <w:tcPr>
            <w:tcW w:w="6441" w:type="dxa"/>
            <w:gridSpan w:val="2"/>
          </w:tcPr>
          <w:p w14:paraId="5A194C5C" w14:textId="339ED802" w:rsidR="0036299A" w:rsidRPr="009C51F9" w:rsidRDefault="00E53110">
            <w:pPr>
              <w:shd w:val="clear" w:color="auto" w:fill="FFFFFF"/>
              <w:tabs>
                <w:tab w:val="left" w:pos="1066"/>
              </w:tabs>
              <w:jc w:val="both"/>
            </w:pPr>
            <w:r w:rsidRPr="009C51F9">
              <w:t xml:space="preserve">Tiekėjas Paslaugas įsipareigoja pradėti teikti </w:t>
            </w:r>
            <w:r w:rsidRPr="009C51F9">
              <w:rPr>
                <w:b/>
              </w:rPr>
              <w:t>ne vėliau kaip per</w:t>
            </w:r>
            <w:r w:rsidRPr="009C51F9">
              <w:t xml:space="preserve"> </w:t>
            </w:r>
            <w:r w:rsidR="00CB7E99" w:rsidRPr="009C51F9">
              <w:t>2</w:t>
            </w:r>
            <w:r w:rsidRPr="009C51F9">
              <w:t xml:space="preserve"> val. nuo Užsakymo pateikimo. </w:t>
            </w:r>
          </w:p>
          <w:p w14:paraId="5A194C5D" w14:textId="77777777" w:rsidR="0036299A" w:rsidRPr="009C51F9" w:rsidRDefault="00E53110">
            <w:pPr>
              <w:shd w:val="clear" w:color="auto" w:fill="FFFFFF"/>
              <w:tabs>
                <w:tab w:val="left" w:pos="1066"/>
              </w:tabs>
              <w:jc w:val="both"/>
            </w:pPr>
            <w:r w:rsidRPr="009C51F9">
              <w:t>Užsakymai teikiami Tiekėjo nurodytu elektroniniu paštu ir/arba nurodytu telefonu ir laikomi gautais nedelsiant nuo Užsakymo pateikimo.</w:t>
            </w:r>
          </w:p>
        </w:tc>
      </w:tr>
      <w:tr w:rsidR="0036299A" w14:paraId="5A194C61" w14:textId="77777777">
        <w:trPr>
          <w:trHeight w:val="843"/>
        </w:trPr>
        <w:tc>
          <w:tcPr>
            <w:tcW w:w="3094" w:type="dxa"/>
            <w:gridSpan w:val="2"/>
            <w:tcBorders>
              <w:top w:val="single" w:sz="4" w:space="0" w:color="auto"/>
              <w:left w:val="single" w:sz="4" w:space="0" w:color="auto"/>
              <w:bottom w:val="single" w:sz="4" w:space="0" w:color="auto"/>
              <w:right w:val="single" w:sz="4" w:space="0" w:color="auto"/>
            </w:tcBorders>
          </w:tcPr>
          <w:p w14:paraId="5A194C5F" w14:textId="77777777" w:rsidR="0036299A" w:rsidRDefault="00E53110">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5A194C60" w14:textId="77777777" w:rsidR="0036299A" w:rsidRPr="00CA6285" w:rsidRDefault="00E53110">
            <w:pPr>
              <w:rPr>
                <w:szCs w:val="24"/>
              </w:rPr>
            </w:pPr>
            <w:r w:rsidRPr="00CA6285">
              <w:rPr>
                <w:kern w:val="2"/>
                <w:szCs w:val="24"/>
              </w:rPr>
              <w:t>Netaikoma</w:t>
            </w:r>
          </w:p>
        </w:tc>
      </w:tr>
      <w:tr w:rsidR="0036299A" w14:paraId="5A194C64" w14:textId="77777777">
        <w:trPr>
          <w:trHeight w:val="300"/>
        </w:trPr>
        <w:tc>
          <w:tcPr>
            <w:tcW w:w="3094" w:type="dxa"/>
            <w:gridSpan w:val="2"/>
          </w:tcPr>
          <w:p w14:paraId="5A194C62" w14:textId="77777777" w:rsidR="0036299A" w:rsidRDefault="00E53110">
            <w:pPr>
              <w:rPr>
                <w:b/>
                <w:kern w:val="2"/>
                <w:szCs w:val="24"/>
              </w:rPr>
            </w:pPr>
            <w:r>
              <w:rPr>
                <w:b/>
                <w:kern w:val="2"/>
                <w:szCs w:val="24"/>
              </w:rPr>
              <w:t>4.5. Pateikiami dokumentai</w:t>
            </w:r>
          </w:p>
        </w:tc>
        <w:tc>
          <w:tcPr>
            <w:tcW w:w="6441" w:type="dxa"/>
            <w:gridSpan w:val="2"/>
          </w:tcPr>
          <w:p w14:paraId="5A194C63" w14:textId="77777777" w:rsidR="0036299A" w:rsidRPr="00CA6285" w:rsidRDefault="00E53110">
            <w:pPr>
              <w:pStyle w:val="TableParagraph"/>
              <w:ind w:left="0"/>
              <w:jc w:val="both"/>
              <w:rPr>
                <w:szCs w:val="24"/>
              </w:rPr>
            </w:pPr>
            <w:r w:rsidRPr="00CA6285">
              <w:rPr>
                <w:sz w:val="24"/>
                <w:szCs w:val="24"/>
              </w:rPr>
              <w:t>Turi būti pateikiami šie dokumentai: Paslaugų perdavimo-priėmimo aktas ir Sąskaita. Tiekėjui nepateikus nurodytų dokumentų, laikoma, kad Paslaugos neatitinka Sutartyje nustatytų reikalavimų.</w:t>
            </w:r>
          </w:p>
        </w:tc>
      </w:tr>
      <w:tr w:rsidR="0036299A" w14:paraId="5A194C66" w14:textId="77777777">
        <w:trPr>
          <w:trHeight w:val="300"/>
        </w:trPr>
        <w:tc>
          <w:tcPr>
            <w:tcW w:w="9535" w:type="dxa"/>
            <w:gridSpan w:val="4"/>
          </w:tcPr>
          <w:p w14:paraId="5A194C65" w14:textId="77777777" w:rsidR="0036299A" w:rsidRDefault="00E53110">
            <w:pPr>
              <w:jc w:val="center"/>
              <w:rPr>
                <w:b/>
                <w:kern w:val="2"/>
                <w:szCs w:val="24"/>
              </w:rPr>
            </w:pPr>
            <w:r>
              <w:rPr>
                <w:b/>
                <w:kern w:val="2"/>
                <w:szCs w:val="24"/>
              </w:rPr>
              <w:t>5. SUTARTIES KAINA IR ATSISKAITYMO TVARKA</w:t>
            </w:r>
          </w:p>
        </w:tc>
      </w:tr>
      <w:tr w:rsidR="0036299A" w14:paraId="5A194C6A" w14:textId="77777777">
        <w:trPr>
          <w:trHeight w:val="300"/>
        </w:trPr>
        <w:tc>
          <w:tcPr>
            <w:tcW w:w="3094" w:type="dxa"/>
            <w:gridSpan w:val="2"/>
          </w:tcPr>
          <w:p w14:paraId="5A194C67" w14:textId="77777777" w:rsidR="0036299A" w:rsidRDefault="00E53110">
            <w:pPr>
              <w:rPr>
                <w:b/>
                <w:kern w:val="2"/>
                <w:szCs w:val="24"/>
              </w:rPr>
            </w:pPr>
            <w:r>
              <w:rPr>
                <w:b/>
                <w:kern w:val="2"/>
                <w:szCs w:val="24"/>
              </w:rPr>
              <w:t>5.1. Sutarčiai taikomas kainos apskaičiavimo būdas</w:t>
            </w:r>
          </w:p>
        </w:tc>
        <w:tc>
          <w:tcPr>
            <w:tcW w:w="6441" w:type="dxa"/>
            <w:gridSpan w:val="2"/>
          </w:tcPr>
          <w:p w14:paraId="5A194C68" w14:textId="77777777" w:rsidR="0036299A" w:rsidRDefault="00E53110">
            <w:pPr>
              <w:rPr>
                <w:kern w:val="2"/>
                <w:szCs w:val="24"/>
              </w:rPr>
            </w:pPr>
            <w:r>
              <w:rPr>
                <w:kern w:val="2"/>
                <w:szCs w:val="24"/>
              </w:rPr>
              <w:t>Fiksuoto įkainio kainodara</w:t>
            </w:r>
          </w:p>
          <w:p w14:paraId="5A194C69" w14:textId="77777777" w:rsidR="0036299A" w:rsidRDefault="0036299A">
            <w:pPr>
              <w:rPr>
                <w:color w:val="4472C4"/>
                <w:kern w:val="2"/>
                <w:szCs w:val="24"/>
              </w:rPr>
            </w:pPr>
          </w:p>
        </w:tc>
      </w:tr>
      <w:tr w:rsidR="0036299A" w14:paraId="5A194C75" w14:textId="77777777">
        <w:trPr>
          <w:trHeight w:val="300"/>
        </w:trPr>
        <w:tc>
          <w:tcPr>
            <w:tcW w:w="3094" w:type="dxa"/>
            <w:gridSpan w:val="2"/>
          </w:tcPr>
          <w:p w14:paraId="5A194C6B" w14:textId="77777777" w:rsidR="0036299A" w:rsidRDefault="00E53110">
            <w:pPr>
              <w:rPr>
                <w:b/>
                <w:kern w:val="2"/>
                <w:szCs w:val="24"/>
              </w:rPr>
            </w:pPr>
            <w:r>
              <w:rPr>
                <w:b/>
                <w:kern w:val="2"/>
                <w:szCs w:val="24"/>
              </w:rPr>
              <w:t xml:space="preserve">5.2. Pradinės Sutarties vertė ir Sutarties kaina, kai taikoma </w:t>
            </w:r>
            <w:r>
              <w:rPr>
                <w:b/>
                <w:kern w:val="2"/>
                <w:szCs w:val="24"/>
                <w:u w:val="single"/>
              </w:rPr>
              <w:t>fiksuoto įkainio</w:t>
            </w:r>
            <w:r>
              <w:rPr>
                <w:b/>
                <w:kern w:val="2"/>
                <w:szCs w:val="24"/>
              </w:rPr>
              <w:t xml:space="preserve"> kainodara</w:t>
            </w:r>
          </w:p>
          <w:p w14:paraId="5A194C6C" w14:textId="77777777" w:rsidR="0036299A" w:rsidRDefault="0036299A">
            <w:pPr>
              <w:rPr>
                <w:b/>
                <w:kern w:val="2"/>
                <w:szCs w:val="24"/>
              </w:rPr>
            </w:pPr>
          </w:p>
          <w:p w14:paraId="5A194C6D" w14:textId="77777777" w:rsidR="0036299A" w:rsidRDefault="0036299A">
            <w:pPr>
              <w:rPr>
                <w:b/>
                <w:kern w:val="2"/>
                <w:szCs w:val="24"/>
              </w:rPr>
            </w:pPr>
          </w:p>
        </w:tc>
        <w:tc>
          <w:tcPr>
            <w:tcW w:w="6441" w:type="dxa"/>
            <w:gridSpan w:val="2"/>
          </w:tcPr>
          <w:p w14:paraId="5A194C6E" w14:textId="77777777" w:rsidR="0036299A" w:rsidRDefault="00E53110">
            <w:pPr>
              <w:jc w:val="both"/>
              <w:rPr>
                <w:kern w:val="2"/>
                <w:szCs w:val="24"/>
              </w:rPr>
            </w:pPr>
            <w:r>
              <w:rPr>
                <w:kern w:val="2"/>
                <w:szCs w:val="24"/>
              </w:rPr>
              <w:lastRenderedPageBreak/>
              <w:t>Pradinės Sutarties vertė yra (</w:t>
            </w:r>
            <w:r>
              <w:rPr>
                <w:i/>
                <w:iCs/>
                <w:kern w:val="2"/>
                <w:szCs w:val="24"/>
              </w:rPr>
              <w:t>nurodyti sumą skaičiais</w:t>
            </w:r>
            <w:r>
              <w:rPr>
                <w:kern w:val="2"/>
                <w:szCs w:val="24"/>
              </w:rPr>
              <w:t>) Eur (</w:t>
            </w:r>
            <w:r>
              <w:rPr>
                <w:i/>
                <w:iCs/>
                <w:kern w:val="2"/>
                <w:szCs w:val="24"/>
              </w:rPr>
              <w:t>nurodyti sumą žodžiais</w:t>
            </w:r>
            <w:r>
              <w:rPr>
                <w:kern w:val="2"/>
                <w:szCs w:val="24"/>
              </w:rPr>
              <w:t>) PVM.</w:t>
            </w:r>
          </w:p>
          <w:p w14:paraId="5A194C6F" w14:textId="77777777" w:rsidR="0036299A" w:rsidRDefault="00E53110">
            <w:pPr>
              <w:jc w:val="both"/>
              <w:rPr>
                <w:kern w:val="2"/>
                <w:szCs w:val="24"/>
              </w:rPr>
            </w:pPr>
            <w:r>
              <w:rPr>
                <w:kern w:val="2"/>
                <w:szCs w:val="24"/>
              </w:rPr>
              <w:t>PVM sudaro (</w:t>
            </w:r>
            <w:r>
              <w:rPr>
                <w:i/>
                <w:iCs/>
                <w:kern w:val="2"/>
                <w:szCs w:val="24"/>
              </w:rPr>
              <w:t>nurodyti sumą skaičiais</w:t>
            </w:r>
            <w:r>
              <w:rPr>
                <w:kern w:val="2"/>
                <w:szCs w:val="24"/>
              </w:rPr>
              <w:t>) Eur (</w:t>
            </w:r>
            <w:r>
              <w:rPr>
                <w:i/>
                <w:iCs/>
                <w:kern w:val="2"/>
                <w:szCs w:val="24"/>
              </w:rPr>
              <w:t>nurodyti sumą žodžiais</w:t>
            </w:r>
            <w:r>
              <w:rPr>
                <w:kern w:val="2"/>
                <w:szCs w:val="24"/>
              </w:rPr>
              <w:t>).</w:t>
            </w:r>
          </w:p>
          <w:p w14:paraId="5A194C70" w14:textId="77777777" w:rsidR="0036299A" w:rsidRDefault="00E53110">
            <w:pPr>
              <w:jc w:val="both"/>
              <w:rPr>
                <w:kern w:val="2"/>
                <w:szCs w:val="24"/>
              </w:rPr>
            </w:pPr>
            <w:r>
              <w:rPr>
                <w:kern w:val="2"/>
                <w:szCs w:val="24"/>
              </w:rPr>
              <w:lastRenderedPageBreak/>
              <w:t>Sutarties kaina yra (</w:t>
            </w:r>
            <w:r>
              <w:rPr>
                <w:i/>
                <w:iCs/>
                <w:kern w:val="2"/>
                <w:szCs w:val="24"/>
              </w:rPr>
              <w:t>nurodyti sumą skaičiais</w:t>
            </w:r>
            <w:r>
              <w:rPr>
                <w:kern w:val="2"/>
                <w:szCs w:val="24"/>
              </w:rPr>
              <w:t>) Eur (</w:t>
            </w:r>
            <w:r>
              <w:rPr>
                <w:i/>
                <w:iCs/>
                <w:kern w:val="2"/>
                <w:szCs w:val="24"/>
              </w:rPr>
              <w:t>nurodyti sumą žodžiais</w:t>
            </w:r>
            <w:r>
              <w:rPr>
                <w:kern w:val="2"/>
                <w:szCs w:val="24"/>
              </w:rPr>
              <w:t>) su PVM.</w:t>
            </w:r>
          </w:p>
          <w:p w14:paraId="5A194C71" w14:textId="77777777" w:rsidR="0036299A" w:rsidRDefault="00E53110">
            <w:pPr>
              <w:jc w:val="both"/>
              <w:rPr>
                <w:kern w:val="2"/>
                <w:szCs w:val="24"/>
              </w:rPr>
            </w:pPr>
            <w:r>
              <w:rPr>
                <w:kern w:val="2"/>
                <w:szCs w:val="24"/>
              </w:rPr>
              <w:t xml:space="preserve"> </w:t>
            </w:r>
          </w:p>
          <w:p w14:paraId="5A194C72" w14:textId="77777777" w:rsidR="0036299A" w:rsidRDefault="00E53110">
            <w:pPr>
              <w:jc w:val="both"/>
              <w:rPr>
                <w:kern w:val="2"/>
                <w:szCs w:val="24"/>
              </w:rPr>
            </w:pPr>
            <w:r>
              <w:rPr>
                <w:kern w:val="2"/>
                <w:szCs w:val="24"/>
              </w:rPr>
              <w:t xml:space="preserve">Šioje Sutartyje Pradinės Sutarties vertė yra lygi </w:t>
            </w:r>
            <w:r>
              <w:rPr>
                <w:b/>
                <w:bCs/>
                <w:kern w:val="2"/>
                <w:szCs w:val="24"/>
              </w:rPr>
              <w:t xml:space="preserve">maksimaliai pirkimui skirtai lėšų sumai be PVM </w:t>
            </w:r>
            <w:r>
              <w:rPr>
                <w:kern w:val="2"/>
                <w:szCs w:val="24"/>
              </w:rPr>
              <w:t>pirkimo dokumentuose ir Sutartyje nurodytų Paslaugų įsigijimui Tiekėjo pasiūlyme nurodytais įkainiais be PVM. Pirkėjas perka Paslaugas pagal poreikį Sutartyje arba jos priede Nr. 2 “Pasiūlymas” nurodytais įkainiais, neviršijant bendros Sutarties kainos. Sutartyje arba jos priede Nr. 2 “Pasiūlymas” atskirose eilutėse nurodytas Paslaugų kiekis gali būti keičiamas (didėti ar mažėti).</w:t>
            </w:r>
          </w:p>
          <w:p w14:paraId="5A194C73" w14:textId="77777777" w:rsidR="0036299A" w:rsidRDefault="00E53110">
            <w:pPr>
              <w:jc w:val="both"/>
              <w:rPr>
                <w:kern w:val="2"/>
                <w:szCs w:val="24"/>
              </w:rPr>
            </w:pPr>
            <w:r>
              <w:rPr>
                <w:kern w:val="2"/>
                <w:szCs w:val="24"/>
              </w:rPr>
              <w:t xml:space="preserve"> </w:t>
            </w:r>
          </w:p>
          <w:p w14:paraId="5A194C74" w14:textId="35A137DC" w:rsidR="0036299A" w:rsidRDefault="00E53110">
            <w:pPr>
              <w:jc w:val="both"/>
              <w:rPr>
                <w:color w:val="FF0000"/>
                <w:kern w:val="2"/>
                <w:szCs w:val="24"/>
              </w:rPr>
            </w:pPr>
            <w:r>
              <w:rPr>
                <w:kern w:val="2"/>
                <w:szCs w:val="24"/>
              </w:rPr>
              <w:t xml:space="preserve">Pirkėjas neįsipareigoja išpirkti preliminaraus Paslaugų kiekio ar bet kokios jo dalies. Paslaugų </w:t>
            </w:r>
            <w:r w:rsidR="00501C62">
              <w:rPr>
                <w:kern w:val="2"/>
                <w:szCs w:val="24"/>
              </w:rPr>
              <w:t>apimtys</w:t>
            </w:r>
            <w:r>
              <w:rPr>
                <w:kern w:val="2"/>
                <w:szCs w:val="24"/>
              </w:rPr>
              <w:t xml:space="preserve"> priklauso nuo poreikio, kuris gali kisti (didėti arba mažėti). Pirkėjas pasilieka teisę atisakyti tam tikrų paslaugų, jei dingsta poreikis.</w:t>
            </w:r>
          </w:p>
        </w:tc>
      </w:tr>
      <w:tr w:rsidR="0036299A" w14:paraId="5A194C7A" w14:textId="77777777">
        <w:trPr>
          <w:trHeight w:val="300"/>
        </w:trPr>
        <w:tc>
          <w:tcPr>
            <w:tcW w:w="3094" w:type="dxa"/>
            <w:gridSpan w:val="2"/>
          </w:tcPr>
          <w:p w14:paraId="5A194C76" w14:textId="77777777" w:rsidR="0036299A" w:rsidRDefault="00E53110">
            <w:pPr>
              <w:rPr>
                <w:kern w:val="2"/>
                <w:szCs w:val="24"/>
              </w:rPr>
            </w:pPr>
            <w:r>
              <w:rPr>
                <w:b/>
                <w:kern w:val="2"/>
                <w:szCs w:val="24"/>
              </w:rPr>
              <w:lastRenderedPageBreak/>
              <w:t xml:space="preserve">5.3. Sutarties įkainių perskaičiavimas taikant </w:t>
            </w:r>
            <w:r>
              <w:rPr>
                <w:b/>
                <w:kern w:val="2"/>
                <w:szCs w:val="24"/>
                <w:u w:val="single"/>
              </w:rPr>
              <w:t>peržiūros</w:t>
            </w:r>
            <w:r>
              <w:rPr>
                <w:b/>
                <w:kern w:val="2"/>
                <w:szCs w:val="24"/>
              </w:rPr>
              <w:t xml:space="preserve"> taisykles</w:t>
            </w:r>
          </w:p>
        </w:tc>
        <w:tc>
          <w:tcPr>
            <w:tcW w:w="6441" w:type="dxa"/>
            <w:gridSpan w:val="2"/>
          </w:tcPr>
          <w:p w14:paraId="5A194C77" w14:textId="77777777" w:rsidR="0036299A" w:rsidRDefault="00E53110">
            <w:pPr>
              <w:rPr>
                <w:szCs w:val="24"/>
              </w:rPr>
            </w:pPr>
            <w:r>
              <w:rPr>
                <w:kern w:val="2"/>
                <w:szCs w:val="24"/>
              </w:rPr>
              <w:t>Sutarties įkainiai bus perskaičiuojami:</w:t>
            </w:r>
          </w:p>
          <w:p w14:paraId="5A194C78" w14:textId="77777777" w:rsidR="0036299A" w:rsidRDefault="00E53110">
            <w:pPr>
              <w:rPr>
                <w:kern w:val="2"/>
                <w:szCs w:val="24"/>
              </w:rPr>
            </w:pPr>
            <w:r>
              <w:rPr>
                <w:kern w:val="2"/>
                <w:szCs w:val="24"/>
              </w:rPr>
              <w:t>5.3.1. dėl PVM tarifo pasikeitimo;</w:t>
            </w:r>
          </w:p>
          <w:p w14:paraId="5A194C79" w14:textId="77777777" w:rsidR="0036299A" w:rsidRDefault="00E53110">
            <w:pPr>
              <w:rPr>
                <w:color w:val="FF0000"/>
                <w:kern w:val="2"/>
                <w:szCs w:val="24"/>
              </w:rPr>
            </w:pPr>
            <w:r>
              <w:rPr>
                <w:kern w:val="2"/>
                <w:szCs w:val="24"/>
              </w:rPr>
              <w:t>5.3.3. dėl kainų lygio pokyčio;</w:t>
            </w:r>
          </w:p>
        </w:tc>
      </w:tr>
      <w:tr w:rsidR="0036299A" w14:paraId="5A194C7F" w14:textId="77777777">
        <w:trPr>
          <w:trHeight w:val="300"/>
        </w:trPr>
        <w:tc>
          <w:tcPr>
            <w:tcW w:w="3094" w:type="dxa"/>
            <w:gridSpan w:val="2"/>
          </w:tcPr>
          <w:p w14:paraId="5A194C7B" w14:textId="77777777" w:rsidR="0036299A" w:rsidRDefault="00E53110">
            <w:pPr>
              <w:rPr>
                <w:b/>
                <w:kern w:val="2"/>
                <w:szCs w:val="24"/>
              </w:rPr>
            </w:pPr>
            <w:r>
              <w:rPr>
                <w:b/>
                <w:kern w:val="2"/>
                <w:szCs w:val="24"/>
              </w:rPr>
              <w:t>5.3.1. Sutarties įkainių peržiūra dėl PVM tarifo pasikeitimo</w:t>
            </w:r>
          </w:p>
        </w:tc>
        <w:tc>
          <w:tcPr>
            <w:tcW w:w="6441" w:type="dxa"/>
            <w:gridSpan w:val="2"/>
          </w:tcPr>
          <w:p w14:paraId="5A194C7C" w14:textId="77777777" w:rsidR="0036299A" w:rsidRDefault="00E53110">
            <w:pPr>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nurodytiems įkainiams, Sutarties įkainiai perskaičiuojami nekeičiant P</w:t>
            </w:r>
            <w:r>
              <w:rPr>
                <w:szCs w:val="24"/>
              </w:rPr>
              <w:t>aslaugų</w:t>
            </w:r>
            <w:r>
              <w:rPr>
                <w:kern w:val="2"/>
                <w:szCs w:val="24"/>
              </w:rPr>
              <w:t xml:space="preserve"> kainos be PVM.</w:t>
            </w:r>
          </w:p>
          <w:p w14:paraId="5A194C7D" w14:textId="77777777" w:rsidR="0036299A" w:rsidRDefault="0036299A">
            <w:pPr>
              <w:rPr>
                <w:kern w:val="2"/>
                <w:szCs w:val="24"/>
              </w:rPr>
            </w:pPr>
          </w:p>
          <w:p w14:paraId="5A194C7E" w14:textId="77777777" w:rsidR="0036299A" w:rsidRDefault="00E53110">
            <w:pPr>
              <w:rPr>
                <w:szCs w:val="24"/>
              </w:rPr>
            </w:pPr>
            <w:r>
              <w:rPr>
                <w:kern w:val="2"/>
                <w:szCs w:val="24"/>
              </w:rPr>
              <w:t>Perskaičiuoti Sutarties įkainiai įforminami Susitarimu ir turi būti taikoma nuo naujo PVM įvedimo datos (nepriklausomai nuo to, kada pasirašytas Susitarimas).</w:t>
            </w:r>
          </w:p>
        </w:tc>
      </w:tr>
      <w:tr w:rsidR="0036299A" w14:paraId="5A194C84" w14:textId="77777777">
        <w:trPr>
          <w:trHeight w:val="300"/>
        </w:trPr>
        <w:tc>
          <w:tcPr>
            <w:tcW w:w="3094" w:type="dxa"/>
            <w:gridSpan w:val="2"/>
          </w:tcPr>
          <w:p w14:paraId="5A194C80" w14:textId="77777777" w:rsidR="0036299A" w:rsidRDefault="00E53110">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pokytį, pasikeitimo</w:t>
            </w:r>
          </w:p>
        </w:tc>
        <w:tc>
          <w:tcPr>
            <w:tcW w:w="6441" w:type="dxa"/>
            <w:gridSpan w:val="2"/>
          </w:tcPr>
          <w:p w14:paraId="5A194C81" w14:textId="77777777" w:rsidR="0036299A" w:rsidRDefault="00E53110">
            <w:pPr>
              <w:rPr>
                <w:kern w:val="2"/>
                <w:szCs w:val="24"/>
              </w:rPr>
            </w:pPr>
            <w:r>
              <w:rPr>
                <w:kern w:val="2"/>
                <w:szCs w:val="24"/>
              </w:rPr>
              <w:t>Netaikoma</w:t>
            </w:r>
          </w:p>
          <w:p w14:paraId="5A194C82" w14:textId="77777777" w:rsidR="0036299A" w:rsidRDefault="0036299A">
            <w:pPr>
              <w:rPr>
                <w:kern w:val="2"/>
                <w:szCs w:val="24"/>
              </w:rPr>
            </w:pPr>
          </w:p>
          <w:p w14:paraId="5A194C83" w14:textId="77777777" w:rsidR="0036299A" w:rsidRDefault="0036299A">
            <w:pPr>
              <w:rPr>
                <w:szCs w:val="24"/>
              </w:rPr>
            </w:pPr>
          </w:p>
        </w:tc>
      </w:tr>
      <w:tr w:rsidR="0036299A" w14:paraId="5A194C97" w14:textId="77777777">
        <w:trPr>
          <w:trHeight w:val="300"/>
        </w:trPr>
        <w:tc>
          <w:tcPr>
            <w:tcW w:w="3094" w:type="dxa"/>
            <w:gridSpan w:val="2"/>
          </w:tcPr>
          <w:p w14:paraId="5A194C85" w14:textId="77777777" w:rsidR="0036299A" w:rsidRDefault="00E53110">
            <w:pPr>
              <w:rPr>
                <w:b/>
                <w:kern w:val="2"/>
                <w:szCs w:val="24"/>
              </w:rPr>
            </w:pPr>
            <w:r>
              <w:rPr>
                <w:b/>
                <w:kern w:val="2"/>
                <w:szCs w:val="24"/>
              </w:rPr>
              <w:t>5.3.3. Sutarties įkainių peržiūra dėl kainų lygio pokyčio</w:t>
            </w:r>
          </w:p>
        </w:tc>
        <w:tc>
          <w:tcPr>
            <w:tcW w:w="6441" w:type="dxa"/>
            <w:gridSpan w:val="2"/>
          </w:tcPr>
          <w:p w14:paraId="5A194C86" w14:textId="77777777" w:rsidR="0036299A" w:rsidRDefault="00E53110">
            <w:pPr>
              <w:jc w:val="both"/>
              <w:rPr>
                <w:szCs w:val="24"/>
              </w:rPr>
            </w:pPr>
            <w:r>
              <w:rPr>
                <w:szCs w:val="24"/>
              </w:rPr>
              <w:t>5.3.3.1. Bet kuri Sutarties Šalis Sutarties galiojimo metu turi teisę inicijuoti Sutarties įkainių peržiūrą (keitimą) ne anksčiau kaip po 6 (šešių)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Sutarties įkainių peržiūra atliekama ne rečiau kaip kas 6 (šeši) mėnesiai.</w:t>
            </w:r>
          </w:p>
          <w:p w14:paraId="5A194C87" w14:textId="77777777" w:rsidR="0036299A" w:rsidRDefault="00E53110">
            <w:pPr>
              <w:jc w:val="both"/>
              <w:rPr>
                <w:kern w:val="2"/>
                <w:szCs w:val="24"/>
                <w:shd w:val="clear" w:color="auto" w:fill="FFFFFF"/>
              </w:rPr>
            </w:pPr>
            <w:r>
              <w:rPr>
                <w:kern w:val="2"/>
                <w:szCs w:val="24"/>
              </w:rPr>
              <w:t xml:space="preserve">5.3.3.2. Sutarties įkainiai </w:t>
            </w:r>
            <w:r>
              <w:rPr>
                <w:kern w:val="2"/>
                <w:szCs w:val="24"/>
                <w:shd w:val="clear" w:color="auto" w:fill="FFFFFF"/>
              </w:rPr>
              <w:t>peržiūrimi tik tai Sutarties daliai, kuri nėra išpirkta, t. y. Paslaugoms, kurios nėra priimtos ir apmokėtos. Vėlesnė Sutarties įkainių peržiūra negali apimti laikotarpio, už kurį jau buvo atlikta peržiūra.</w:t>
            </w:r>
          </w:p>
          <w:p w14:paraId="5A194C88" w14:textId="77777777" w:rsidR="0036299A" w:rsidRDefault="00E53110">
            <w:pPr>
              <w:jc w:val="both"/>
              <w:rPr>
                <w:kern w:val="2"/>
                <w:szCs w:val="24"/>
                <w:shd w:val="clear" w:color="auto" w:fill="FFFFFF"/>
              </w:rPr>
            </w:pPr>
            <w:r>
              <w:rPr>
                <w:kern w:val="2"/>
                <w:szCs w:val="24"/>
              </w:rPr>
              <w:t xml:space="preserve">5.3.3.3. </w:t>
            </w:r>
            <w:r>
              <w:rPr>
                <w:kern w:val="2"/>
                <w:szCs w:val="24"/>
                <w:shd w:val="clear" w:color="auto" w:fill="FFFFFF"/>
              </w:rPr>
              <w:t>Jeigu P</w:t>
            </w:r>
            <w:r>
              <w:rPr>
                <w:szCs w:val="24"/>
              </w:rPr>
              <w:t>aslaugų teikimas</w:t>
            </w:r>
            <w:r>
              <w:rPr>
                <w:kern w:val="2"/>
                <w:szCs w:val="24"/>
                <w:shd w:val="clear" w:color="auto" w:fill="FFFFFF"/>
              </w:rPr>
              <w:t xml:space="preserve"> vėluoja dėl Tiekėjo kaltės, uždelstų suteikti P</w:t>
            </w:r>
            <w:r>
              <w:rPr>
                <w:szCs w:val="24"/>
              </w:rPr>
              <w:t>aslaugų</w:t>
            </w:r>
            <w:r>
              <w:rPr>
                <w:kern w:val="2"/>
                <w:szCs w:val="24"/>
                <w:shd w:val="clear" w:color="auto" w:fill="FFFFFF"/>
              </w:rPr>
              <w:t xml:space="preserve"> įkainiai nėra perskaičiuojama dėl kainų lygio kilimo (gali būti mažinami, tačiau negali būti didinami).</w:t>
            </w:r>
          </w:p>
          <w:p w14:paraId="5A194C89" w14:textId="77777777" w:rsidR="0036299A" w:rsidRDefault="00E53110">
            <w:pPr>
              <w:jc w:val="both"/>
              <w:rPr>
                <w:kern w:val="2"/>
                <w:szCs w:val="24"/>
                <w:shd w:val="clear" w:color="auto" w:fill="FFFFFF"/>
              </w:rPr>
            </w:pPr>
            <w:r>
              <w:rPr>
                <w:kern w:val="2"/>
                <w:szCs w:val="24"/>
              </w:rPr>
              <w:lastRenderedPageBreak/>
              <w:t xml:space="preserve">5.3.3.4. Atlikdamos Sutarties įkainių peržiūrą </w:t>
            </w:r>
            <w:r>
              <w:rPr>
                <w:kern w:val="2"/>
                <w:szCs w:val="24"/>
                <w:shd w:val="clear" w:color="auto" w:fill="FFFFFF"/>
              </w:rPr>
              <w:t>Šalys vadovaujasi Valstybės duomenų agentūros viešai Oficialiosios statistikos portale paskelbtais Rodiklių duomenų bazės duomenimis arba kitų oficialių šaltinių duomenimis. Iš kitos Šalies nereikalaujama pateikti oficialaus Valstybės duomenų agentūros ar kitos institucijos išduoto dokumento ar patvirtinimo.</w:t>
            </w:r>
          </w:p>
          <w:p w14:paraId="5A194C8A" w14:textId="77777777" w:rsidR="0036299A" w:rsidRDefault="00E53110">
            <w:pPr>
              <w:jc w:val="both"/>
              <w:rPr>
                <w:kern w:val="2"/>
                <w:szCs w:val="24"/>
                <w:shd w:val="clear" w:color="auto" w:fill="FFFFFF"/>
              </w:rPr>
            </w:pPr>
            <w:r>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perskaičiuotus Sutarties įkainius, perskaičiuotą Pradinės Sutarties vertę.</w:t>
            </w:r>
          </w:p>
          <w:p w14:paraId="5A194C8B" w14:textId="77777777" w:rsidR="0036299A" w:rsidRDefault="00E53110">
            <w:pPr>
              <w:jc w:val="both"/>
              <w:rPr>
                <w:szCs w:val="24"/>
              </w:rPr>
            </w:pPr>
            <w:r>
              <w:rPr>
                <w:kern w:val="2"/>
                <w:szCs w:val="24"/>
                <w:shd w:val="clear" w:color="auto" w:fill="FFFFFF"/>
              </w:rPr>
              <w:t>5.3.3.6. Nauji Sutarties įkainiai apskaičiuojama pagal žemiau pateiktą formulę:</w:t>
            </w:r>
          </w:p>
          <w:p w14:paraId="5A194C8C" w14:textId="77777777" w:rsidR="0036299A" w:rsidRDefault="0036299A">
            <w:pPr>
              <w:jc w:val="both"/>
              <w:rPr>
                <w:szCs w:val="24"/>
              </w:rPr>
            </w:pPr>
          </w:p>
          <w:p w14:paraId="5A194C8D" w14:textId="77777777" w:rsidR="0036299A" w:rsidRDefault="00102D7B">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E53110">
              <w:rPr>
                <w:kern w:val="2"/>
                <w:szCs w:val="24"/>
              </w:rPr>
              <w:t>, kur a – įkainis (Eur be PVM) (jei peržiūra jau buvo atlikta, tai po paskutinio perskaičiavimo)</w:t>
            </w:r>
          </w:p>
          <w:p w14:paraId="5A194C8E" w14:textId="77777777" w:rsidR="0036299A" w:rsidRDefault="00E53110">
            <w:pPr>
              <w:jc w:val="both"/>
              <w:textAlignment w:val="baseline"/>
              <w:rPr>
                <w:szCs w:val="24"/>
              </w:rPr>
            </w:pPr>
            <w:r>
              <w:rPr>
                <w:kern w:val="2"/>
                <w:szCs w:val="24"/>
              </w:rPr>
              <w:t>a</w:t>
            </w:r>
            <w:r>
              <w:rPr>
                <w:kern w:val="2"/>
                <w:szCs w:val="24"/>
                <w:vertAlign w:val="subscript"/>
              </w:rPr>
              <w:t>1</w:t>
            </w:r>
            <w:r>
              <w:rPr>
                <w:kern w:val="2"/>
                <w:szCs w:val="24"/>
              </w:rPr>
              <w:t xml:space="preserve"> – perskaičiuotas (pakeistas) įkainis (Eur be PVM)</w:t>
            </w:r>
          </w:p>
          <w:p w14:paraId="5A194C8F" w14:textId="77777777" w:rsidR="0036299A" w:rsidRDefault="00E53110">
            <w:pPr>
              <w:jc w:val="both"/>
              <w:textAlignment w:val="baseline"/>
              <w:rPr>
                <w:szCs w:val="24"/>
              </w:rPr>
            </w:pPr>
            <w:r>
              <w:rPr>
                <w:kern w:val="2"/>
                <w:szCs w:val="24"/>
              </w:rPr>
              <w:t>k – pagal vartotojų kainų indeksą apskaičiuotas Vartojimo prekių ir paslaugų kainų pokytis (padidėjimas arba sumažėjimas) (%). „k“ reikšmė skaičiuojama pagal formulę:</w:t>
            </w:r>
          </w:p>
          <w:p w14:paraId="5A194C90" w14:textId="77777777" w:rsidR="0036299A" w:rsidRDefault="00E53110">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Pr>
                <w:kern w:val="2"/>
                <w:szCs w:val="24"/>
              </w:rPr>
              <w:t>, (proc.) kur</w:t>
            </w:r>
          </w:p>
          <w:p w14:paraId="5A194C91" w14:textId="77777777" w:rsidR="0036299A" w:rsidRDefault="00E53110">
            <w:pPr>
              <w:jc w:val="both"/>
              <w:textAlignment w:val="baseline"/>
              <w:rPr>
                <w:szCs w:val="24"/>
              </w:rPr>
            </w:pPr>
            <w:r>
              <w:rPr>
                <w:kern w:val="2"/>
                <w:szCs w:val="24"/>
              </w:rPr>
              <w:t>Ind</w:t>
            </w:r>
            <w:r>
              <w:rPr>
                <w:kern w:val="2"/>
                <w:szCs w:val="24"/>
                <w:vertAlign w:val="subscript"/>
              </w:rPr>
              <w:t>naujausias</w:t>
            </w:r>
            <w:r>
              <w:rPr>
                <w:kern w:val="2"/>
                <w:szCs w:val="24"/>
              </w:rPr>
              <w:t xml:space="preserve"> – kreipimosi dėl įkainių peržiūros išsiuntimo kitai Šaliai dieną paskelbtas naujausias vartojimo prekių ir paslaugų indeksas.</w:t>
            </w:r>
          </w:p>
          <w:p w14:paraId="5A194C92" w14:textId="77777777" w:rsidR="0036299A" w:rsidRDefault="00E53110">
            <w:pPr>
              <w:jc w:val="both"/>
              <w:rPr>
                <w:szCs w:val="24"/>
              </w:rPr>
            </w:pPr>
            <w:r>
              <w:rPr>
                <w:kern w:val="2"/>
                <w:szCs w:val="24"/>
              </w:rPr>
              <w:t>Ind</w:t>
            </w:r>
            <w:r>
              <w:rPr>
                <w:kern w:val="2"/>
                <w:szCs w:val="24"/>
                <w:vertAlign w:val="subscript"/>
              </w:rPr>
              <w:t>pradžia</w:t>
            </w:r>
            <w:r>
              <w:rPr>
                <w:kern w:val="2"/>
                <w:szCs w:val="24"/>
              </w:rPr>
              <w:t xml:space="preserve"> – laikotarpio pradžios datos (mėnesio) vartojimo prekių ir paslaugų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5A194C93" w14:textId="77777777" w:rsidR="0036299A" w:rsidRDefault="00E53110">
            <w:pPr>
              <w:jc w:val="both"/>
              <w:rPr>
                <w:kern w:val="2"/>
                <w:szCs w:val="24"/>
                <w:shd w:val="clear" w:color="auto" w:fill="FFFFFF"/>
              </w:rPr>
            </w:pPr>
            <w:r>
              <w:rPr>
                <w:kern w:val="2"/>
                <w:szCs w:val="24"/>
              </w:rPr>
              <w:t xml:space="preserve">5.3.3.7. </w:t>
            </w:r>
            <w:r>
              <w:rPr>
                <w:kern w:val="2"/>
                <w:szCs w:val="24"/>
                <w:shd w:val="clear" w:color="auto" w:fill="FFFFFF"/>
              </w:rPr>
              <w:t xml:space="preserve">Skaičiavimams indeksų reikšmės imamos </w:t>
            </w:r>
            <w:r>
              <w:rPr>
                <w:b/>
                <w:kern w:val="2"/>
                <w:szCs w:val="24"/>
                <w:shd w:val="clear" w:color="auto" w:fill="FFFFFF"/>
              </w:rPr>
              <w:t>keturių</w:t>
            </w:r>
            <w:r>
              <w:rPr>
                <w:kern w:val="2"/>
                <w:szCs w:val="24"/>
                <w:shd w:val="clear" w:color="auto" w:fill="FFFFFF"/>
              </w:rPr>
              <w:t xml:space="preserve"> skaitmenų po kablelio tikslumu. Apskaičiuotas pokytis (k) tolimesniems skaičiavimams naudojamas suapvalinus iki </w:t>
            </w:r>
            <w:r>
              <w:rPr>
                <w:b/>
                <w:kern w:val="2"/>
                <w:szCs w:val="24"/>
                <w:shd w:val="clear" w:color="auto" w:fill="FFFFFF"/>
              </w:rPr>
              <w:t xml:space="preserve">vieno </w:t>
            </w:r>
            <w:r>
              <w:rPr>
                <w:kern w:val="2"/>
                <w:szCs w:val="24"/>
                <w:shd w:val="clear" w:color="auto" w:fill="FFFFFF"/>
              </w:rPr>
              <w:t>skaitmens po kablelio, o apskaičiuotas įkainis „a</w:t>
            </w:r>
            <w:r>
              <w:rPr>
                <w:kern w:val="2"/>
                <w:szCs w:val="24"/>
                <w:shd w:val="clear" w:color="auto" w:fill="FFFFFF"/>
                <w:vertAlign w:val="subscript"/>
              </w:rPr>
              <w:t>1</w:t>
            </w:r>
            <w:r>
              <w:rPr>
                <w:kern w:val="2"/>
                <w:szCs w:val="24"/>
                <w:shd w:val="clear" w:color="auto" w:fill="FFFFFF"/>
              </w:rPr>
              <w:t xml:space="preserve">“ suapvalinamas iki </w:t>
            </w:r>
            <w:r>
              <w:rPr>
                <w:b/>
                <w:kern w:val="2"/>
                <w:szCs w:val="24"/>
                <w:shd w:val="clear" w:color="auto" w:fill="FFFFFF"/>
              </w:rPr>
              <w:t xml:space="preserve">dviejų </w:t>
            </w:r>
            <w:r>
              <w:rPr>
                <w:kern w:val="2"/>
                <w:szCs w:val="24"/>
                <w:shd w:val="clear" w:color="auto" w:fill="FFFFFF"/>
              </w:rPr>
              <w:t>skaitmenų po kablelio.</w:t>
            </w:r>
          </w:p>
          <w:p w14:paraId="5A194C94" w14:textId="77777777" w:rsidR="0036299A" w:rsidRDefault="00E53110">
            <w:pPr>
              <w:jc w:val="both"/>
              <w:rPr>
                <w:kern w:val="2"/>
                <w:szCs w:val="24"/>
                <w:shd w:val="clear" w:color="auto" w:fill="FFFFFF"/>
              </w:rPr>
            </w:pPr>
            <w:r>
              <w:rPr>
                <w:kern w:val="2"/>
                <w:szCs w:val="24"/>
                <w:shd w:val="clear" w:color="auto" w:fill="FFFFFF"/>
              </w:rPr>
              <w:t xml:space="preserve">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Pr>
                <w:kern w:val="2"/>
                <w:szCs w:val="24"/>
              </w:rPr>
              <w:t>kitus oficialius šaltinių duomenis</w:t>
            </w:r>
            <w:r>
              <w:rPr>
                <w:kern w:val="2"/>
                <w:szCs w:val="24"/>
                <w:shd w:val="clear" w:color="auto" w:fill="FFFFFF"/>
              </w:rPr>
              <w:t>, kita svarbi informacija. Prašyme Šalis neturi teisės nurodyti kito indekso ar prašyti perskaičiavimo pagal kitą indeksą nei nurodytas šioje procedūroje.</w:t>
            </w:r>
          </w:p>
          <w:p w14:paraId="5A194C95" w14:textId="77777777" w:rsidR="0036299A" w:rsidRDefault="00E53110">
            <w:pPr>
              <w:jc w:val="both"/>
              <w:rPr>
                <w:kern w:val="2"/>
                <w:szCs w:val="24"/>
                <w:shd w:val="clear" w:color="auto" w:fill="FFFFFF"/>
              </w:rPr>
            </w:pPr>
            <w:r>
              <w:rPr>
                <w:kern w:val="2"/>
                <w:szCs w:val="24"/>
                <w:shd w:val="clear" w:color="auto" w:fill="FFFFFF"/>
              </w:rPr>
              <w:t>5</w:t>
            </w:r>
            <w:r>
              <w:rPr>
                <w:kern w:val="2"/>
                <w:szCs w:val="24"/>
              </w:rPr>
              <w:t xml:space="preserve">.3.3.9. </w:t>
            </w:r>
            <w:r>
              <w:rPr>
                <w:kern w:val="2"/>
                <w:szCs w:val="24"/>
                <w:shd w:val="clear" w:color="auto" w:fill="FFFFFF"/>
              </w:rPr>
              <w:t>Susitarimas turi būti sudarytas per 10 darbo dienų nuo Šalies pateikto tinkamo prašymo perskaičiuoti S</w:t>
            </w:r>
            <w:r>
              <w:rPr>
                <w:kern w:val="2"/>
                <w:szCs w:val="24"/>
              </w:rPr>
              <w:t>utarties įkainius</w:t>
            </w:r>
            <w:r>
              <w:rPr>
                <w:kern w:val="2"/>
                <w:szCs w:val="24"/>
                <w:shd w:val="clear" w:color="auto" w:fill="FFFFFF"/>
              </w:rPr>
              <w:t xml:space="preserve"> gavimo dienos.</w:t>
            </w:r>
          </w:p>
          <w:p w14:paraId="5A194C96" w14:textId="77777777" w:rsidR="0036299A" w:rsidRDefault="00E53110">
            <w:pPr>
              <w:jc w:val="both"/>
              <w:rPr>
                <w:kern w:val="2"/>
                <w:szCs w:val="24"/>
              </w:rPr>
            </w:pPr>
            <w:r>
              <w:rPr>
                <w:kern w:val="2"/>
                <w:szCs w:val="24"/>
                <w:shd w:val="clear" w:color="auto" w:fill="FFFFFF"/>
              </w:rPr>
              <w:lastRenderedPageBreak/>
              <w:t xml:space="preserve">5.3.3.10. </w:t>
            </w:r>
            <w:r>
              <w:rPr>
                <w:kern w:val="2"/>
                <w:szCs w:val="24"/>
              </w:rPr>
              <w:t>Susitarimu Šalys neturi teisės keisti procedūroje nurodytos tvarkos ar kitų Sutarties nuostatų, išskyrus, jei keitimas atliekamas pagal VPĮ nuostatas.</w:t>
            </w:r>
          </w:p>
        </w:tc>
      </w:tr>
      <w:tr w:rsidR="0036299A" w14:paraId="5A194C9C" w14:textId="77777777">
        <w:trPr>
          <w:trHeight w:val="300"/>
        </w:trPr>
        <w:tc>
          <w:tcPr>
            <w:tcW w:w="3094" w:type="dxa"/>
            <w:gridSpan w:val="2"/>
          </w:tcPr>
          <w:p w14:paraId="5A194C98" w14:textId="77777777" w:rsidR="0036299A" w:rsidRDefault="00E53110">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5A194C99" w14:textId="77777777" w:rsidR="0036299A" w:rsidRDefault="00E53110">
            <w:pPr>
              <w:jc w:val="both"/>
              <w:rPr>
                <w:kern w:val="2"/>
                <w:szCs w:val="24"/>
              </w:rPr>
            </w:pPr>
            <w:r>
              <w:rPr>
                <w:kern w:val="2"/>
                <w:szCs w:val="24"/>
              </w:rPr>
              <w:t>Netaikoma</w:t>
            </w:r>
          </w:p>
          <w:p w14:paraId="5A194C9A" w14:textId="77777777" w:rsidR="0036299A" w:rsidRDefault="0036299A">
            <w:pPr>
              <w:jc w:val="both"/>
              <w:rPr>
                <w:kern w:val="2"/>
                <w:szCs w:val="24"/>
              </w:rPr>
            </w:pPr>
          </w:p>
          <w:p w14:paraId="5A194C9B" w14:textId="77777777" w:rsidR="0036299A" w:rsidRDefault="0036299A">
            <w:pPr>
              <w:jc w:val="both"/>
              <w:rPr>
                <w:szCs w:val="24"/>
              </w:rPr>
            </w:pPr>
          </w:p>
        </w:tc>
      </w:tr>
      <w:tr w:rsidR="0036299A" w14:paraId="5A194CA1" w14:textId="77777777">
        <w:trPr>
          <w:trHeight w:val="300"/>
        </w:trPr>
        <w:tc>
          <w:tcPr>
            <w:tcW w:w="3094" w:type="dxa"/>
            <w:gridSpan w:val="2"/>
          </w:tcPr>
          <w:p w14:paraId="5A194C9D" w14:textId="77777777" w:rsidR="0036299A" w:rsidRDefault="00E53110">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5A194C9E" w14:textId="77777777" w:rsidR="0036299A" w:rsidRDefault="00E53110">
            <w:pPr>
              <w:rPr>
                <w:kern w:val="2"/>
                <w:szCs w:val="24"/>
              </w:rPr>
            </w:pPr>
            <w:r>
              <w:rPr>
                <w:kern w:val="2"/>
                <w:szCs w:val="24"/>
              </w:rPr>
              <w:t>Netaikoma</w:t>
            </w:r>
          </w:p>
          <w:p w14:paraId="5A194C9F" w14:textId="77777777" w:rsidR="0036299A" w:rsidRDefault="0036299A">
            <w:pPr>
              <w:rPr>
                <w:kern w:val="2"/>
                <w:szCs w:val="24"/>
              </w:rPr>
            </w:pPr>
          </w:p>
          <w:p w14:paraId="5A194CA0" w14:textId="77777777" w:rsidR="0036299A" w:rsidRDefault="0036299A">
            <w:pPr>
              <w:rPr>
                <w:szCs w:val="24"/>
              </w:rPr>
            </w:pPr>
          </w:p>
        </w:tc>
      </w:tr>
      <w:tr w:rsidR="0036299A" w14:paraId="5A194CA7" w14:textId="77777777">
        <w:trPr>
          <w:trHeight w:val="300"/>
        </w:trPr>
        <w:tc>
          <w:tcPr>
            <w:tcW w:w="3094" w:type="dxa"/>
            <w:gridSpan w:val="2"/>
          </w:tcPr>
          <w:p w14:paraId="5A194CA2" w14:textId="77777777" w:rsidR="0036299A" w:rsidRDefault="00E53110">
            <w:pPr>
              <w:rPr>
                <w:b/>
                <w:kern w:val="2"/>
                <w:szCs w:val="24"/>
              </w:rPr>
            </w:pPr>
            <w:r>
              <w:rPr>
                <w:b/>
                <w:kern w:val="2"/>
                <w:szCs w:val="24"/>
              </w:rPr>
              <w:t>5.5. Atsiskaitymo su Tiekėju terminas ir tvarka</w:t>
            </w:r>
          </w:p>
        </w:tc>
        <w:tc>
          <w:tcPr>
            <w:tcW w:w="6441" w:type="dxa"/>
            <w:gridSpan w:val="2"/>
          </w:tcPr>
          <w:p w14:paraId="5A194CA3" w14:textId="77777777" w:rsidR="0036299A" w:rsidRPr="00CA6285" w:rsidRDefault="00E53110">
            <w:pPr>
              <w:jc w:val="both"/>
              <w:rPr>
                <w:kern w:val="2"/>
                <w:szCs w:val="24"/>
              </w:rPr>
            </w:pPr>
            <w:r w:rsidRPr="00CA6285">
              <w:rPr>
                <w:kern w:val="2"/>
                <w:szCs w:val="24"/>
              </w:rPr>
              <w:t>Pirkėjas atsiskaito su Tiekėju ne vėliau kaip per 30 kalendorinių dienų nuo Sąskaitos gavimo dienos.</w:t>
            </w:r>
          </w:p>
          <w:p w14:paraId="5A194CA4" w14:textId="77777777" w:rsidR="0036299A" w:rsidRPr="00CA6285" w:rsidRDefault="00E53110">
            <w:pPr>
              <w:jc w:val="both"/>
            </w:pPr>
            <w:r w:rsidRPr="00CA6285">
              <w:rPr>
                <w:kern w:val="2"/>
                <w:szCs w:val="24"/>
                <w:shd w:val="clear" w:color="auto" w:fill="FFFFFF"/>
              </w:rPr>
              <w:t>Apmokėjimo sąlygos:</w:t>
            </w:r>
          </w:p>
          <w:p w14:paraId="5A194CA5" w14:textId="77777777" w:rsidR="0036299A" w:rsidRPr="00CA6285" w:rsidRDefault="00E53110">
            <w:pPr>
              <w:jc w:val="both"/>
              <w:rPr>
                <w:kern w:val="2"/>
                <w:szCs w:val="24"/>
                <w:shd w:val="clear" w:color="auto" w:fill="FFFFFF"/>
              </w:rPr>
            </w:pPr>
            <w:r w:rsidRPr="00CA6285">
              <w:rPr>
                <w:kern w:val="2"/>
                <w:szCs w:val="24"/>
                <w:shd w:val="clear" w:color="auto" w:fill="FFFFFF"/>
              </w:rPr>
              <w:t>1) už įvykdytus Užsakymus mokama kartą per mėnesį.</w:t>
            </w:r>
          </w:p>
          <w:p w14:paraId="5A194CA6" w14:textId="77777777" w:rsidR="0036299A" w:rsidRPr="00CA6285" w:rsidRDefault="00E53110">
            <w:pPr>
              <w:jc w:val="both"/>
              <w:rPr>
                <w:color w:val="4472C4"/>
                <w:kern w:val="2"/>
                <w:szCs w:val="24"/>
                <w:shd w:val="clear" w:color="auto" w:fill="FFFFFF"/>
              </w:rPr>
            </w:pPr>
            <w:r w:rsidRPr="00CA6285">
              <w:rPr>
                <w:kern w:val="2"/>
                <w:szCs w:val="24"/>
                <w:shd w:val="clear" w:color="auto" w:fill="FFFFFF"/>
              </w:rPr>
              <w:t>Paslaugų teikėjas Paslaugų perdavimo-priėmimo aktą ir Sąskaitą už einamą mėnesį turi išrašyti paskutinę mėnesio dieną ir pateikti Pirkėjui iki sekančio mėnesio 10 dienos.</w:t>
            </w:r>
          </w:p>
        </w:tc>
      </w:tr>
      <w:tr w:rsidR="0036299A" w14:paraId="5A194CAA" w14:textId="77777777">
        <w:trPr>
          <w:trHeight w:val="300"/>
        </w:trPr>
        <w:tc>
          <w:tcPr>
            <w:tcW w:w="3094" w:type="dxa"/>
            <w:gridSpan w:val="2"/>
          </w:tcPr>
          <w:p w14:paraId="5A194CA8" w14:textId="77777777" w:rsidR="0036299A" w:rsidRDefault="00E53110">
            <w:pPr>
              <w:rPr>
                <w:b/>
                <w:kern w:val="2"/>
                <w:szCs w:val="24"/>
              </w:rPr>
            </w:pPr>
            <w:r>
              <w:rPr>
                <w:b/>
                <w:kern w:val="2"/>
                <w:szCs w:val="24"/>
              </w:rPr>
              <w:t>5.6. Avansas</w:t>
            </w:r>
          </w:p>
        </w:tc>
        <w:tc>
          <w:tcPr>
            <w:tcW w:w="6441" w:type="dxa"/>
            <w:gridSpan w:val="2"/>
          </w:tcPr>
          <w:p w14:paraId="5A194CA9" w14:textId="77777777" w:rsidR="0036299A" w:rsidRDefault="00E53110">
            <w:pPr>
              <w:rPr>
                <w:color w:val="000000"/>
                <w:kern w:val="2"/>
                <w:szCs w:val="24"/>
                <w:shd w:val="clear" w:color="auto" w:fill="FFFFFF"/>
              </w:rPr>
            </w:pPr>
            <w:r>
              <w:rPr>
                <w:kern w:val="2"/>
                <w:szCs w:val="24"/>
              </w:rPr>
              <w:t>Netaikoma</w:t>
            </w:r>
          </w:p>
        </w:tc>
      </w:tr>
      <w:tr w:rsidR="0036299A" w14:paraId="5A194CAD" w14:textId="77777777">
        <w:trPr>
          <w:trHeight w:val="300"/>
        </w:trPr>
        <w:tc>
          <w:tcPr>
            <w:tcW w:w="3094" w:type="dxa"/>
            <w:gridSpan w:val="2"/>
          </w:tcPr>
          <w:p w14:paraId="5A194CAB" w14:textId="77777777" w:rsidR="0036299A" w:rsidRDefault="00E53110">
            <w:pPr>
              <w:rPr>
                <w:b/>
                <w:kern w:val="2"/>
                <w:szCs w:val="24"/>
              </w:rPr>
            </w:pPr>
            <w:r>
              <w:rPr>
                <w:b/>
                <w:kern w:val="2"/>
                <w:szCs w:val="24"/>
              </w:rPr>
              <w:t>5.7. Avanso užtikrinimas</w:t>
            </w:r>
          </w:p>
        </w:tc>
        <w:tc>
          <w:tcPr>
            <w:tcW w:w="6441" w:type="dxa"/>
            <w:gridSpan w:val="2"/>
          </w:tcPr>
          <w:p w14:paraId="5A194CAC" w14:textId="77777777" w:rsidR="0036299A" w:rsidRDefault="00E53110">
            <w:pPr>
              <w:rPr>
                <w:kern w:val="2"/>
                <w:szCs w:val="24"/>
              </w:rPr>
            </w:pPr>
            <w:r>
              <w:rPr>
                <w:kern w:val="2"/>
                <w:szCs w:val="24"/>
              </w:rPr>
              <w:t>Netaikoma</w:t>
            </w:r>
            <w:r>
              <w:rPr>
                <w:color w:val="000000"/>
                <w:kern w:val="2"/>
                <w:szCs w:val="24"/>
                <w:shd w:val="clear" w:color="auto" w:fill="FFFFFF"/>
              </w:rPr>
              <w:t xml:space="preserve"> </w:t>
            </w:r>
          </w:p>
        </w:tc>
      </w:tr>
      <w:tr w:rsidR="0036299A" w14:paraId="5A194CAF" w14:textId="77777777">
        <w:trPr>
          <w:trHeight w:val="300"/>
        </w:trPr>
        <w:tc>
          <w:tcPr>
            <w:tcW w:w="9535" w:type="dxa"/>
            <w:gridSpan w:val="4"/>
          </w:tcPr>
          <w:p w14:paraId="5A194CAE" w14:textId="77777777" w:rsidR="0036299A" w:rsidRDefault="00E53110">
            <w:pPr>
              <w:jc w:val="center"/>
              <w:rPr>
                <w:b/>
                <w:kern w:val="2"/>
                <w:szCs w:val="24"/>
              </w:rPr>
            </w:pPr>
            <w:r>
              <w:rPr>
                <w:b/>
                <w:kern w:val="2"/>
                <w:szCs w:val="24"/>
              </w:rPr>
              <w:t>6. PASLAUGŲ KOKYBĖ IR GARANTINIAI ĮSIPAREIGOJIMAI</w:t>
            </w:r>
          </w:p>
        </w:tc>
      </w:tr>
      <w:tr w:rsidR="0036299A" w14:paraId="5A194CB2" w14:textId="77777777">
        <w:trPr>
          <w:trHeight w:val="300"/>
        </w:trPr>
        <w:tc>
          <w:tcPr>
            <w:tcW w:w="3094" w:type="dxa"/>
            <w:gridSpan w:val="2"/>
          </w:tcPr>
          <w:p w14:paraId="5A194CB0" w14:textId="77777777" w:rsidR="0036299A" w:rsidRDefault="00E53110">
            <w:pPr>
              <w:rPr>
                <w:b/>
                <w:kern w:val="2"/>
                <w:szCs w:val="24"/>
              </w:rPr>
            </w:pPr>
            <w:r>
              <w:rPr>
                <w:b/>
                <w:kern w:val="2"/>
                <w:szCs w:val="24"/>
              </w:rPr>
              <w:t>6.1. Garantinis terminas</w:t>
            </w:r>
          </w:p>
        </w:tc>
        <w:tc>
          <w:tcPr>
            <w:tcW w:w="6441" w:type="dxa"/>
            <w:gridSpan w:val="2"/>
          </w:tcPr>
          <w:p w14:paraId="5A194CB1" w14:textId="77777777" w:rsidR="0036299A" w:rsidRDefault="00E53110">
            <w:pPr>
              <w:rPr>
                <w:szCs w:val="24"/>
              </w:rPr>
            </w:pPr>
            <w:r>
              <w:rPr>
                <w:szCs w:val="24"/>
              </w:rPr>
              <w:t>Netaikoma</w:t>
            </w:r>
          </w:p>
        </w:tc>
      </w:tr>
      <w:tr w:rsidR="0036299A" w14:paraId="5A194CB5" w14:textId="77777777">
        <w:trPr>
          <w:trHeight w:val="300"/>
        </w:trPr>
        <w:tc>
          <w:tcPr>
            <w:tcW w:w="3094" w:type="dxa"/>
            <w:gridSpan w:val="2"/>
          </w:tcPr>
          <w:p w14:paraId="5A194CB3" w14:textId="77777777" w:rsidR="0036299A" w:rsidRDefault="00E53110">
            <w:pPr>
              <w:rPr>
                <w:b/>
                <w:kern w:val="2"/>
                <w:szCs w:val="24"/>
              </w:rPr>
            </w:pPr>
            <w:r>
              <w:rPr>
                <w:b/>
                <w:szCs w:val="24"/>
              </w:rPr>
              <w:t>6.2. Terminas Paslaugų trūkumams pašalinti</w:t>
            </w:r>
          </w:p>
        </w:tc>
        <w:tc>
          <w:tcPr>
            <w:tcW w:w="6441" w:type="dxa"/>
            <w:gridSpan w:val="2"/>
          </w:tcPr>
          <w:p w14:paraId="5A194CB4" w14:textId="77777777" w:rsidR="0036299A" w:rsidRDefault="00E53110">
            <w:pPr>
              <w:rPr>
                <w:kern w:val="2"/>
                <w:szCs w:val="24"/>
              </w:rPr>
            </w:pPr>
            <w:r>
              <w:rPr>
                <w:kern w:val="2"/>
                <w:szCs w:val="24"/>
              </w:rPr>
              <w:t>Netaikoma</w:t>
            </w:r>
          </w:p>
        </w:tc>
      </w:tr>
      <w:tr w:rsidR="0036299A" w14:paraId="5A194CBA" w14:textId="77777777">
        <w:trPr>
          <w:trHeight w:val="300"/>
        </w:trPr>
        <w:tc>
          <w:tcPr>
            <w:tcW w:w="3094" w:type="dxa"/>
            <w:gridSpan w:val="2"/>
          </w:tcPr>
          <w:p w14:paraId="5A194CB6" w14:textId="77777777" w:rsidR="0036299A" w:rsidRDefault="00E53110">
            <w:pPr>
              <w:rPr>
                <w:b/>
                <w:szCs w:val="24"/>
              </w:rPr>
            </w:pPr>
            <w:r>
              <w:rPr>
                <w:b/>
                <w:szCs w:val="24"/>
              </w:rPr>
              <w:t xml:space="preserve">6.3. Kokybinių kriterijų įgyvendinimo </w:t>
            </w:r>
            <w:r>
              <w:rPr>
                <w:b/>
                <w:bCs/>
                <w:szCs w:val="24"/>
              </w:rPr>
              <w:t xml:space="preserve">ir </w:t>
            </w:r>
            <w:r>
              <w:rPr>
                <w:b/>
                <w:szCs w:val="24"/>
              </w:rPr>
              <w:t>tikrinimo tvarka</w:t>
            </w:r>
          </w:p>
        </w:tc>
        <w:tc>
          <w:tcPr>
            <w:tcW w:w="6441" w:type="dxa"/>
            <w:gridSpan w:val="2"/>
          </w:tcPr>
          <w:p w14:paraId="5A194CB7" w14:textId="77777777" w:rsidR="0036299A" w:rsidRDefault="00E53110">
            <w:pPr>
              <w:rPr>
                <w:color w:val="FF0000"/>
                <w:kern w:val="2"/>
                <w:szCs w:val="24"/>
              </w:rPr>
            </w:pPr>
            <w:r>
              <w:rPr>
                <w:kern w:val="2"/>
                <w:szCs w:val="24"/>
              </w:rPr>
              <w:t xml:space="preserve">Netaikoma </w:t>
            </w:r>
          </w:p>
          <w:p w14:paraId="5A194CB8" w14:textId="77777777" w:rsidR="0036299A" w:rsidRDefault="0036299A">
            <w:pPr>
              <w:rPr>
                <w:kern w:val="2"/>
                <w:szCs w:val="24"/>
              </w:rPr>
            </w:pPr>
          </w:p>
          <w:p w14:paraId="5A194CB9" w14:textId="77777777" w:rsidR="0036299A" w:rsidRDefault="0036299A">
            <w:pPr>
              <w:rPr>
                <w:kern w:val="2"/>
                <w:szCs w:val="24"/>
              </w:rPr>
            </w:pPr>
          </w:p>
        </w:tc>
      </w:tr>
      <w:tr w:rsidR="0036299A" w14:paraId="5A194CBC" w14:textId="77777777">
        <w:trPr>
          <w:trHeight w:val="300"/>
        </w:trPr>
        <w:tc>
          <w:tcPr>
            <w:tcW w:w="9535" w:type="dxa"/>
            <w:gridSpan w:val="4"/>
          </w:tcPr>
          <w:p w14:paraId="5A194CBB" w14:textId="77777777" w:rsidR="0036299A" w:rsidRDefault="00E53110">
            <w:pPr>
              <w:jc w:val="center"/>
              <w:rPr>
                <w:b/>
                <w:kern w:val="2"/>
                <w:szCs w:val="24"/>
              </w:rPr>
            </w:pPr>
            <w:r>
              <w:rPr>
                <w:b/>
                <w:kern w:val="2"/>
                <w:szCs w:val="24"/>
              </w:rPr>
              <w:t>7. SUTARTIES VYKDYMUI PASITELKIAMI SUBTIEKĖJAI IR (AR) SPECIALISTAI</w:t>
            </w:r>
          </w:p>
        </w:tc>
      </w:tr>
      <w:tr w:rsidR="0036299A" w14:paraId="5A194CC3" w14:textId="77777777">
        <w:trPr>
          <w:trHeight w:val="300"/>
        </w:trPr>
        <w:tc>
          <w:tcPr>
            <w:tcW w:w="3094" w:type="dxa"/>
            <w:gridSpan w:val="2"/>
          </w:tcPr>
          <w:p w14:paraId="5A194CBD" w14:textId="77777777" w:rsidR="0036299A" w:rsidRDefault="00E53110">
            <w:pPr>
              <w:rPr>
                <w:b/>
                <w:bCs/>
                <w:kern w:val="2"/>
                <w:szCs w:val="24"/>
              </w:rPr>
            </w:pPr>
            <w:r>
              <w:rPr>
                <w:b/>
                <w:bCs/>
                <w:kern w:val="2"/>
                <w:szCs w:val="24"/>
              </w:rPr>
              <w:t>7.1. Sutarties vykdymui pasitelkiami subtiekėjai ir (ar) specialistai</w:t>
            </w:r>
          </w:p>
        </w:tc>
        <w:tc>
          <w:tcPr>
            <w:tcW w:w="6441" w:type="dxa"/>
            <w:gridSpan w:val="2"/>
          </w:tcPr>
          <w:p w14:paraId="5A194CBE" w14:textId="77777777" w:rsidR="0036299A" w:rsidRDefault="00E53110">
            <w:pPr>
              <w:rPr>
                <w:kern w:val="2"/>
                <w:szCs w:val="24"/>
              </w:rPr>
            </w:pPr>
            <w:r>
              <w:rPr>
                <w:kern w:val="2"/>
                <w:szCs w:val="24"/>
              </w:rPr>
              <w:t>Sutarties vykdymui subtiekėjai ir (ar) specialistai nepasitelkiami.</w:t>
            </w:r>
          </w:p>
          <w:p w14:paraId="5A194CBF" w14:textId="77777777" w:rsidR="0036299A" w:rsidRDefault="0036299A">
            <w:pPr>
              <w:rPr>
                <w:kern w:val="2"/>
                <w:szCs w:val="24"/>
              </w:rPr>
            </w:pPr>
          </w:p>
          <w:p w14:paraId="5A194CC0" w14:textId="77777777" w:rsidR="0036299A" w:rsidRDefault="00E53110">
            <w:pPr>
              <w:rPr>
                <w:color w:val="FF0000"/>
                <w:kern w:val="2"/>
                <w:szCs w:val="24"/>
              </w:rPr>
            </w:pPr>
            <w:r>
              <w:rPr>
                <w:kern w:val="2"/>
                <w:szCs w:val="24"/>
              </w:rPr>
              <w:t>arba</w:t>
            </w:r>
          </w:p>
          <w:p w14:paraId="5A194CC1" w14:textId="77777777" w:rsidR="0036299A" w:rsidRDefault="0036299A">
            <w:pPr>
              <w:rPr>
                <w:kern w:val="2"/>
                <w:szCs w:val="24"/>
              </w:rPr>
            </w:pPr>
          </w:p>
          <w:p w14:paraId="5A194CC2" w14:textId="77777777" w:rsidR="0036299A" w:rsidRDefault="00E53110">
            <w:pPr>
              <w:rPr>
                <w:b/>
                <w:kern w:val="2"/>
                <w:szCs w:val="24"/>
              </w:rPr>
            </w:pPr>
            <w:r>
              <w:rPr>
                <w:kern w:val="2"/>
                <w:szCs w:val="24"/>
              </w:rPr>
              <w:t>Sutarties vykdymui pasitelkiami subtiekėjai ir (ar) specialistai yra nurodyti Sutarties priede Nr. 2 „Pasiūlymas“.</w:t>
            </w:r>
          </w:p>
        </w:tc>
      </w:tr>
      <w:tr w:rsidR="0036299A" w14:paraId="5A194CC5" w14:textId="77777777">
        <w:trPr>
          <w:trHeight w:val="300"/>
        </w:trPr>
        <w:tc>
          <w:tcPr>
            <w:tcW w:w="9535" w:type="dxa"/>
            <w:gridSpan w:val="4"/>
          </w:tcPr>
          <w:p w14:paraId="5A194CC4" w14:textId="77777777" w:rsidR="0036299A" w:rsidRDefault="00E53110">
            <w:pPr>
              <w:jc w:val="center"/>
              <w:rPr>
                <w:b/>
                <w:kern w:val="2"/>
                <w:szCs w:val="24"/>
              </w:rPr>
            </w:pPr>
            <w:r>
              <w:rPr>
                <w:b/>
                <w:kern w:val="2"/>
                <w:szCs w:val="24"/>
              </w:rPr>
              <w:t>8. PRIEVOLIŲ PAGAL SUTARTĮ ĮVYKDYMO UŽTIKRINIMAS</w:t>
            </w:r>
          </w:p>
        </w:tc>
      </w:tr>
      <w:tr w:rsidR="00C97537" w14:paraId="5A194CC9" w14:textId="77777777">
        <w:trPr>
          <w:trHeight w:val="300"/>
        </w:trPr>
        <w:tc>
          <w:tcPr>
            <w:tcW w:w="3094" w:type="dxa"/>
            <w:gridSpan w:val="2"/>
          </w:tcPr>
          <w:p w14:paraId="5A194CC6" w14:textId="77777777" w:rsidR="00C97537" w:rsidRDefault="00C97537" w:rsidP="00C97537">
            <w:pPr>
              <w:rPr>
                <w:b/>
                <w:kern w:val="2"/>
                <w:szCs w:val="24"/>
              </w:rPr>
            </w:pPr>
            <w:r>
              <w:rPr>
                <w:b/>
                <w:kern w:val="2"/>
                <w:szCs w:val="24"/>
              </w:rPr>
              <w:t>8.1. Prievolių pagal Sutartį įvykdymo užtikrinimas</w:t>
            </w:r>
          </w:p>
        </w:tc>
        <w:tc>
          <w:tcPr>
            <w:tcW w:w="6441" w:type="dxa"/>
            <w:gridSpan w:val="2"/>
          </w:tcPr>
          <w:p w14:paraId="7D29A758" w14:textId="77777777" w:rsidR="003E79E9" w:rsidRPr="00942078" w:rsidRDefault="003E79E9" w:rsidP="00C97537">
            <w:pPr>
              <w:rPr>
                <w:color w:val="000000"/>
                <w:szCs w:val="24"/>
              </w:rPr>
            </w:pPr>
            <w:r w:rsidRPr="00942078">
              <w:rPr>
                <w:color w:val="000000"/>
                <w:szCs w:val="24"/>
              </w:rPr>
              <w:t xml:space="preserve">Netesybomis (delspinigiais, bauda); </w:t>
            </w:r>
          </w:p>
          <w:p w14:paraId="52786945" w14:textId="4205D8C6" w:rsidR="003E79E9" w:rsidRPr="00942078" w:rsidRDefault="003E79E9" w:rsidP="00C97537">
            <w:pPr>
              <w:rPr>
                <w:kern w:val="2"/>
                <w:szCs w:val="24"/>
                <w:highlight w:val="yellow"/>
                <w:lang w:eastAsia="lt-LT"/>
              </w:rPr>
            </w:pPr>
            <w:r w:rsidRPr="00942078">
              <w:rPr>
                <w:color w:val="000000"/>
                <w:szCs w:val="24"/>
              </w:rPr>
              <w:t>Draudimo bendrovės laidavimo draudimu;</w:t>
            </w:r>
          </w:p>
          <w:p w14:paraId="5A194CC8" w14:textId="691FE199" w:rsidR="003E79E9" w:rsidRPr="002664FC" w:rsidRDefault="003E79E9" w:rsidP="00C97537">
            <w:pPr>
              <w:rPr>
                <w:kern w:val="2"/>
                <w:szCs w:val="24"/>
                <w:highlight w:val="yellow"/>
              </w:rPr>
            </w:pPr>
          </w:p>
        </w:tc>
      </w:tr>
      <w:tr w:rsidR="0036299A" w14:paraId="5A194CCE" w14:textId="77777777">
        <w:trPr>
          <w:trHeight w:val="300"/>
        </w:trPr>
        <w:tc>
          <w:tcPr>
            <w:tcW w:w="3094" w:type="dxa"/>
            <w:gridSpan w:val="2"/>
          </w:tcPr>
          <w:p w14:paraId="5A194CCA" w14:textId="77777777" w:rsidR="0036299A" w:rsidRDefault="00E53110">
            <w:pPr>
              <w:rPr>
                <w:b/>
                <w:kern w:val="2"/>
                <w:szCs w:val="24"/>
              </w:rPr>
            </w:pPr>
            <w:r>
              <w:rPr>
                <w:b/>
                <w:kern w:val="2"/>
                <w:szCs w:val="24"/>
              </w:rPr>
              <w:t>8.2 Sutarties įvykdymo užtikrinimo galiojimo terminas</w:t>
            </w:r>
          </w:p>
        </w:tc>
        <w:tc>
          <w:tcPr>
            <w:tcW w:w="6441" w:type="dxa"/>
            <w:gridSpan w:val="2"/>
          </w:tcPr>
          <w:p w14:paraId="5DDC5627" w14:textId="77777777" w:rsidR="00F12CA7" w:rsidRPr="004D0880" w:rsidRDefault="00F12CA7" w:rsidP="00F12CA7">
            <w:pPr>
              <w:jc w:val="both"/>
              <w:rPr>
                <w:rFonts w:asciiTheme="majorBidi" w:hAnsiTheme="majorBidi" w:cstheme="majorBidi"/>
                <w:kern w:val="2"/>
                <w:szCs w:val="24"/>
              </w:rPr>
            </w:pPr>
            <w:r w:rsidRPr="004D0880">
              <w:rPr>
                <w:rFonts w:asciiTheme="majorBidi" w:hAnsiTheme="majorBidi" w:cstheme="majorBidi"/>
                <w:bCs/>
                <w:kern w:val="2"/>
                <w:szCs w:val="24"/>
              </w:rPr>
              <w:t xml:space="preserve">Sutarties įvykdymo užtikrinimo galiojimo terminas turi būti ne trumpesnis nei </w:t>
            </w:r>
            <w:r w:rsidRPr="004D0880">
              <w:rPr>
                <w:rFonts w:asciiTheme="majorBidi" w:hAnsiTheme="majorBidi" w:cstheme="majorBidi"/>
                <w:kern w:val="2"/>
                <w:szCs w:val="24"/>
              </w:rPr>
              <w:t>Sutarties galiojimo terminas.</w:t>
            </w:r>
          </w:p>
          <w:p w14:paraId="5A194CCC" w14:textId="77777777" w:rsidR="0036299A" w:rsidRPr="002664FC" w:rsidRDefault="0036299A">
            <w:pPr>
              <w:rPr>
                <w:kern w:val="2"/>
                <w:szCs w:val="24"/>
                <w:highlight w:val="yellow"/>
              </w:rPr>
            </w:pPr>
          </w:p>
          <w:p w14:paraId="5A194CCD" w14:textId="77777777" w:rsidR="0036299A" w:rsidRPr="002664FC" w:rsidRDefault="0036299A">
            <w:pPr>
              <w:rPr>
                <w:kern w:val="2"/>
                <w:szCs w:val="24"/>
                <w:highlight w:val="yellow"/>
              </w:rPr>
            </w:pPr>
          </w:p>
        </w:tc>
      </w:tr>
      <w:tr w:rsidR="0036299A" w14:paraId="5A194CD2" w14:textId="77777777">
        <w:trPr>
          <w:trHeight w:val="300"/>
        </w:trPr>
        <w:tc>
          <w:tcPr>
            <w:tcW w:w="3094" w:type="dxa"/>
            <w:gridSpan w:val="2"/>
          </w:tcPr>
          <w:p w14:paraId="5A194CCF" w14:textId="77777777" w:rsidR="0036299A" w:rsidRDefault="00E53110">
            <w:pPr>
              <w:rPr>
                <w:b/>
                <w:kern w:val="2"/>
                <w:szCs w:val="24"/>
              </w:rPr>
            </w:pPr>
            <w:r>
              <w:rPr>
                <w:b/>
                <w:kern w:val="2"/>
                <w:szCs w:val="24"/>
              </w:rPr>
              <w:t>8.3. Sutarties įvykdymo užtikrinimo pateikimas</w:t>
            </w:r>
          </w:p>
        </w:tc>
        <w:tc>
          <w:tcPr>
            <w:tcW w:w="6441" w:type="dxa"/>
            <w:gridSpan w:val="2"/>
          </w:tcPr>
          <w:p w14:paraId="6657F39C" w14:textId="0FE583B3" w:rsidR="00061BBE" w:rsidRPr="00942078" w:rsidRDefault="00061BBE" w:rsidP="00061BBE">
            <w:pPr>
              <w:pStyle w:val="prastasiniatinklio"/>
              <w:rPr>
                <w:color w:val="000000"/>
                <w:lang w:val="lt-LT"/>
              </w:rPr>
            </w:pPr>
            <w:r w:rsidRPr="00942078">
              <w:rPr>
                <w:color w:val="000000"/>
                <w:lang w:val="lt-LT"/>
              </w:rPr>
              <w:t>Tiekėjas ne vėliau kaip per kaip 10 (dešimt) darbo dienų nuo Sutarties pasirašymo dienos turi pateikti Pirkėjui Sutarties įvykdymo užtikrinim</w:t>
            </w:r>
            <w:r w:rsidR="00E00229" w:rsidRPr="00942078">
              <w:rPr>
                <w:color w:val="000000"/>
                <w:lang w:val="lt-LT"/>
              </w:rPr>
              <w:t>ą</w:t>
            </w:r>
            <w:r w:rsidR="00EE341B" w:rsidRPr="00942078">
              <w:rPr>
                <w:color w:val="000000"/>
                <w:lang w:val="lt-LT"/>
              </w:rPr>
              <w:t xml:space="preserve">, </w:t>
            </w:r>
            <w:r w:rsidR="00C406B7" w:rsidRPr="00942078">
              <w:rPr>
                <w:color w:val="000000"/>
                <w:lang w:val="lt-LT"/>
              </w:rPr>
              <w:t xml:space="preserve">draudimo bendrovės laidavimo draudimo raštą </w:t>
            </w:r>
            <w:r w:rsidR="00EE341B" w:rsidRPr="00942078">
              <w:rPr>
                <w:color w:val="000000"/>
                <w:lang w:val="lt-LT"/>
              </w:rPr>
              <w:t xml:space="preserve">kurio dydis </w:t>
            </w:r>
            <w:r w:rsidR="00E00229" w:rsidRPr="00942078">
              <w:rPr>
                <w:color w:val="000000"/>
                <w:lang w:val="lt-LT"/>
              </w:rPr>
              <w:t>7</w:t>
            </w:r>
            <w:r w:rsidR="00EE341B" w:rsidRPr="00942078">
              <w:rPr>
                <w:color w:val="000000"/>
                <w:lang w:val="lt-LT"/>
              </w:rPr>
              <w:t xml:space="preserve">.000,00 </w:t>
            </w:r>
            <w:r w:rsidRPr="00942078">
              <w:rPr>
                <w:color w:val="000000"/>
                <w:lang w:val="lt-LT"/>
              </w:rPr>
              <w:t xml:space="preserve"> </w:t>
            </w:r>
            <w:r w:rsidR="00EE341B" w:rsidRPr="00942078">
              <w:rPr>
                <w:color w:val="000000"/>
                <w:lang w:val="lt-LT"/>
              </w:rPr>
              <w:t>Eur</w:t>
            </w:r>
            <w:r w:rsidR="0098582A">
              <w:rPr>
                <w:color w:val="000000"/>
                <w:lang w:val="lt-LT"/>
              </w:rPr>
              <w:t xml:space="preserve">. </w:t>
            </w:r>
            <w:r w:rsidRPr="00942078">
              <w:rPr>
                <w:color w:val="000000"/>
                <w:lang w:val="lt-LT"/>
              </w:rPr>
              <w:t xml:space="preserve">Esant poreikiui, gavus </w:t>
            </w:r>
            <w:r w:rsidRPr="00942078">
              <w:rPr>
                <w:color w:val="000000"/>
                <w:lang w:val="lt-LT"/>
              </w:rPr>
              <w:lastRenderedPageBreak/>
              <w:t>Tiekėjo prašymą, šis terminas gali būti pratęstas Šalių suderintam terminui.</w:t>
            </w:r>
          </w:p>
          <w:p w14:paraId="5A194CD1" w14:textId="77777777" w:rsidR="0036299A" w:rsidRPr="00C406B7" w:rsidRDefault="0036299A">
            <w:pPr>
              <w:rPr>
                <w:szCs w:val="24"/>
              </w:rPr>
            </w:pPr>
          </w:p>
        </w:tc>
      </w:tr>
      <w:tr w:rsidR="0036299A" w14:paraId="5A194CD4" w14:textId="77777777">
        <w:trPr>
          <w:trHeight w:val="300"/>
        </w:trPr>
        <w:tc>
          <w:tcPr>
            <w:tcW w:w="9535" w:type="dxa"/>
            <w:gridSpan w:val="4"/>
          </w:tcPr>
          <w:p w14:paraId="5A194CD3" w14:textId="77777777" w:rsidR="0036299A" w:rsidRDefault="00E53110">
            <w:pPr>
              <w:jc w:val="center"/>
              <w:rPr>
                <w:b/>
                <w:kern w:val="2"/>
                <w:szCs w:val="24"/>
              </w:rPr>
            </w:pPr>
            <w:r>
              <w:rPr>
                <w:b/>
                <w:kern w:val="2"/>
                <w:szCs w:val="24"/>
              </w:rPr>
              <w:lastRenderedPageBreak/>
              <w:t>9. ŠALIŲ ATSAKOMYBĖ</w:t>
            </w:r>
          </w:p>
        </w:tc>
      </w:tr>
      <w:tr w:rsidR="0036299A" w14:paraId="5A194CD8" w14:textId="77777777">
        <w:trPr>
          <w:trHeight w:val="300"/>
        </w:trPr>
        <w:tc>
          <w:tcPr>
            <w:tcW w:w="3094" w:type="dxa"/>
            <w:gridSpan w:val="2"/>
          </w:tcPr>
          <w:p w14:paraId="5A194CD5" w14:textId="77777777" w:rsidR="0036299A" w:rsidRDefault="00E53110">
            <w:pPr>
              <w:rPr>
                <w:b/>
                <w:kern w:val="2"/>
                <w:szCs w:val="24"/>
              </w:rPr>
            </w:pPr>
            <w:r>
              <w:rPr>
                <w:b/>
                <w:kern w:val="2"/>
                <w:szCs w:val="24"/>
              </w:rPr>
              <w:t>9.1. Pirkėjui taikomos netesybos už mokėjimų pagal Sutartį vėlavimą</w:t>
            </w:r>
          </w:p>
        </w:tc>
        <w:tc>
          <w:tcPr>
            <w:tcW w:w="6441" w:type="dxa"/>
            <w:gridSpan w:val="2"/>
          </w:tcPr>
          <w:p w14:paraId="5A194CD6" w14:textId="77777777" w:rsidR="0036299A" w:rsidRDefault="00E53110">
            <w:pPr>
              <w:jc w:val="both"/>
              <w:rPr>
                <w:color w:val="000000"/>
                <w:kern w:val="2"/>
                <w:szCs w:val="24"/>
              </w:rPr>
            </w:pPr>
            <w:r>
              <w:rPr>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Pr>
                <w:kern w:val="2"/>
                <w:szCs w:val="24"/>
              </w:rPr>
              <w:t xml:space="preserve">0,02 (dvi šimtosios) procento </w:t>
            </w:r>
            <w:r>
              <w:rPr>
                <w:color w:val="000000"/>
                <w:kern w:val="2"/>
                <w:szCs w:val="24"/>
              </w:rPr>
              <w:t xml:space="preserve">dydžio delspinigius nuo neapmokėtos sumos be PVM už kiekvieną vėlavimo </w:t>
            </w:r>
            <w:r>
              <w:rPr>
                <w:kern w:val="2"/>
                <w:szCs w:val="24"/>
              </w:rPr>
              <w:t>dieną.</w:t>
            </w:r>
          </w:p>
          <w:p w14:paraId="5A194CD7" w14:textId="77777777" w:rsidR="0036299A" w:rsidRDefault="0036299A">
            <w:pPr>
              <w:spacing w:line="259" w:lineRule="auto"/>
              <w:rPr>
                <w:color w:val="000000"/>
                <w:kern w:val="2"/>
                <w:szCs w:val="24"/>
              </w:rPr>
            </w:pPr>
          </w:p>
        </w:tc>
      </w:tr>
      <w:tr w:rsidR="0036299A" w14:paraId="5A194CDD" w14:textId="77777777">
        <w:trPr>
          <w:trHeight w:val="300"/>
        </w:trPr>
        <w:tc>
          <w:tcPr>
            <w:tcW w:w="3094" w:type="dxa"/>
            <w:gridSpan w:val="2"/>
          </w:tcPr>
          <w:p w14:paraId="5A194CD9" w14:textId="77777777" w:rsidR="0036299A" w:rsidRDefault="00E53110">
            <w:pPr>
              <w:rPr>
                <w:b/>
                <w:kern w:val="2"/>
                <w:szCs w:val="24"/>
              </w:rPr>
            </w:pPr>
            <w:r>
              <w:rPr>
                <w:b/>
                <w:szCs w:val="24"/>
              </w:rPr>
              <w:t>9.2. Tiekėjui taikomos netesybos</w:t>
            </w:r>
          </w:p>
        </w:tc>
        <w:tc>
          <w:tcPr>
            <w:tcW w:w="6441" w:type="dxa"/>
            <w:gridSpan w:val="2"/>
          </w:tcPr>
          <w:p w14:paraId="5A194CDA" w14:textId="77777777" w:rsidR="0036299A" w:rsidRDefault="00E53110">
            <w:pPr>
              <w:jc w:val="both"/>
              <w:rPr>
                <w:color w:val="000000"/>
                <w:kern w:val="2"/>
                <w:szCs w:val="24"/>
              </w:rPr>
            </w:pPr>
            <w:r>
              <w:rPr>
                <w:color w:val="000000"/>
                <w:kern w:val="2"/>
                <w:szCs w:val="24"/>
              </w:rPr>
              <w:t xml:space="preserve">9.2.1. Jeigu Tiekėjas vėluoja suteikti Paslaugas arba nevykdo kitų sutartinių įsipareigojimų, Pirkėjas nuo kitos nei nustatytas terminas dienos Tiekėjui skaičiuoja </w:t>
            </w:r>
            <w:r>
              <w:rPr>
                <w:kern w:val="2"/>
                <w:szCs w:val="24"/>
              </w:rPr>
              <w:t xml:space="preserve">0,02 (dvi šimtosios) procento </w:t>
            </w:r>
            <w:r>
              <w:rPr>
                <w:color w:val="000000"/>
                <w:kern w:val="2"/>
                <w:szCs w:val="24"/>
              </w:rPr>
              <w:t xml:space="preserve">dydžio delspinigius už kiekvieną uždelstą </w:t>
            </w:r>
            <w:r>
              <w:rPr>
                <w:kern w:val="2"/>
                <w:szCs w:val="24"/>
              </w:rPr>
              <w:t xml:space="preserve">dieną </w:t>
            </w:r>
            <w:r>
              <w:rPr>
                <w:color w:val="000000"/>
                <w:kern w:val="2"/>
                <w:szCs w:val="24"/>
              </w:rPr>
              <w:t>nuo laiku nesuteiktų Paslaugų ar kitų sutartinių įsipareigojimų nevykdymo kainos be PVM.</w:t>
            </w:r>
          </w:p>
          <w:p w14:paraId="5A194CDB" w14:textId="77777777" w:rsidR="0036299A" w:rsidRDefault="0036299A">
            <w:pPr>
              <w:jc w:val="both"/>
              <w:rPr>
                <w:color w:val="000000"/>
                <w:kern w:val="2"/>
                <w:szCs w:val="24"/>
              </w:rPr>
            </w:pPr>
          </w:p>
          <w:p w14:paraId="5A194CDC" w14:textId="77777777" w:rsidR="0036299A" w:rsidRDefault="00E53110">
            <w:pPr>
              <w:jc w:val="both"/>
              <w:rPr>
                <w:b/>
                <w:kern w:val="2"/>
                <w:szCs w:val="24"/>
              </w:rPr>
            </w:pPr>
            <w:r>
              <w:rPr>
                <w:color w:val="000000"/>
                <w:kern w:val="2"/>
                <w:szCs w:val="24"/>
              </w:rPr>
              <w:t xml:space="preserve">9.2.2. Tiekėjas privalo sumokėti Pirkėjui netesybas per 30 kalendorinių dienų nuo Pirkėjo pareikalavimo, jeigu netesybų suma nėra </w:t>
            </w:r>
            <w:r>
              <w:rPr>
                <w:szCs w:val="24"/>
              </w:rPr>
              <w:t>išskaitoma iš Tiekėjui mokėtinos sumos.</w:t>
            </w:r>
          </w:p>
        </w:tc>
      </w:tr>
      <w:tr w:rsidR="0036299A" w14:paraId="5A194CE2" w14:textId="77777777">
        <w:trPr>
          <w:trHeight w:val="300"/>
        </w:trPr>
        <w:tc>
          <w:tcPr>
            <w:tcW w:w="3094" w:type="dxa"/>
            <w:gridSpan w:val="2"/>
          </w:tcPr>
          <w:p w14:paraId="5A194CDE" w14:textId="77777777" w:rsidR="0036299A" w:rsidRDefault="00E53110">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5A194CDF" w14:textId="77777777" w:rsidR="0036299A" w:rsidRPr="0073486B" w:rsidRDefault="00E53110">
            <w:pPr>
              <w:jc w:val="both"/>
              <w:rPr>
                <w:szCs w:val="24"/>
              </w:rPr>
            </w:pPr>
            <w:r>
              <w:rPr>
                <w:kern w:val="2"/>
                <w:szCs w:val="24"/>
              </w:rPr>
              <w:t xml:space="preserve">9.3.1. Nutraukus Sutartį dėl esminio Sutarties pažeidimo, nustatyto Sutarties Specialiosiose sąlygose, </w:t>
            </w:r>
            <w:r w:rsidRPr="0073486B">
              <w:rPr>
                <w:kern w:val="2"/>
                <w:szCs w:val="24"/>
              </w:rPr>
              <w:t>mokama 10 procentų dydžio bauda nuo Pradinės Sutarties vertės, nurodytos Specialiųjų sąlygų 5.2 punkte.</w:t>
            </w:r>
          </w:p>
          <w:p w14:paraId="5A194CE0" w14:textId="77777777" w:rsidR="0036299A" w:rsidRPr="0073486B" w:rsidRDefault="0036299A">
            <w:pPr>
              <w:jc w:val="both"/>
              <w:rPr>
                <w:szCs w:val="24"/>
              </w:rPr>
            </w:pPr>
          </w:p>
          <w:p w14:paraId="5A194CE1" w14:textId="77777777" w:rsidR="0036299A" w:rsidRDefault="00E53110">
            <w:pPr>
              <w:jc w:val="both"/>
              <w:rPr>
                <w:kern w:val="2"/>
                <w:szCs w:val="24"/>
              </w:rPr>
            </w:pPr>
            <w:r w:rsidRPr="0073486B">
              <w:rPr>
                <w:szCs w:val="24"/>
              </w:rPr>
              <w:t>9.3.2. Nepagrįstai nutraukus Sutarties vykdymą ne Sutartyje nustatyta tvarka, mokama 10</w:t>
            </w:r>
            <w:r w:rsidRPr="0073486B">
              <w:rPr>
                <w:kern w:val="2"/>
                <w:szCs w:val="24"/>
              </w:rPr>
              <w:t xml:space="preserve"> procentų dydžio bauda nuo Pradinės</w:t>
            </w:r>
            <w:r>
              <w:rPr>
                <w:kern w:val="2"/>
                <w:szCs w:val="24"/>
              </w:rPr>
              <w:t xml:space="preserve"> Sutarties vertės, nurodytos Specialiųjų sąlygų 5.2 punkte.</w:t>
            </w:r>
          </w:p>
        </w:tc>
      </w:tr>
      <w:tr w:rsidR="0036299A" w14:paraId="5A194CE7" w14:textId="77777777">
        <w:trPr>
          <w:trHeight w:val="300"/>
        </w:trPr>
        <w:tc>
          <w:tcPr>
            <w:tcW w:w="3094" w:type="dxa"/>
            <w:gridSpan w:val="2"/>
          </w:tcPr>
          <w:p w14:paraId="5A194CE3" w14:textId="77777777" w:rsidR="0036299A" w:rsidRDefault="00E53110">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5A194CE4" w14:textId="77777777" w:rsidR="0036299A" w:rsidRDefault="00E53110">
            <w:pPr>
              <w:rPr>
                <w:color w:val="000000"/>
                <w:kern w:val="2"/>
                <w:szCs w:val="24"/>
              </w:rPr>
            </w:pPr>
            <w:r>
              <w:rPr>
                <w:color w:val="000000"/>
                <w:kern w:val="2"/>
                <w:szCs w:val="24"/>
              </w:rPr>
              <w:t>Netaikoma</w:t>
            </w:r>
          </w:p>
          <w:p w14:paraId="5A194CE5" w14:textId="77777777" w:rsidR="0036299A" w:rsidRDefault="0036299A">
            <w:pPr>
              <w:rPr>
                <w:kern w:val="2"/>
                <w:szCs w:val="24"/>
              </w:rPr>
            </w:pPr>
          </w:p>
          <w:p w14:paraId="5A194CE6" w14:textId="77777777" w:rsidR="0036299A" w:rsidRDefault="0036299A">
            <w:pPr>
              <w:rPr>
                <w:kern w:val="2"/>
                <w:szCs w:val="24"/>
              </w:rPr>
            </w:pPr>
          </w:p>
        </w:tc>
      </w:tr>
      <w:tr w:rsidR="0036299A" w14:paraId="5A194CEB" w14:textId="77777777">
        <w:trPr>
          <w:trHeight w:val="300"/>
        </w:trPr>
        <w:tc>
          <w:tcPr>
            <w:tcW w:w="3094" w:type="dxa"/>
            <w:gridSpan w:val="2"/>
          </w:tcPr>
          <w:p w14:paraId="5A194CE8" w14:textId="77777777" w:rsidR="0036299A" w:rsidRDefault="00E53110">
            <w:pPr>
              <w:rPr>
                <w:b/>
                <w:kern w:val="2"/>
                <w:szCs w:val="24"/>
              </w:rPr>
            </w:pPr>
            <w:r>
              <w:rPr>
                <w:b/>
                <w:kern w:val="2"/>
                <w:szCs w:val="24"/>
              </w:rPr>
              <w:t>9.5. Tiekėjui taikomos baudos dėl aplinkosauginių ir (arba) socialinių kriterijų nesilaikymo</w:t>
            </w:r>
          </w:p>
        </w:tc>
        <w:tc>
          <w:tcPr>
            <w:tcW w:w="6441" w:type="dxa"/>
            <w:gridSpan w:val="2"/>
          </w:tcPr>
          <w:p w14:paraId="5A194CE9" w14:textId="77777777" w:rsidR="0036299A" w:rsidRDefault="00E53110">
            <w:pPr>
              <w:rPr>
                <w:kern w:val="2"/>
                <w:szCs w:val="24"/>
              </w:rPr>
            </w:pPr>
            <w:r>
              <w:rPr>
                <w:kern w:val="2"/>
                <w:szCs w:val="24"/>
              </w:rPr>
              <w:t>100,00 (vienas šimtas eurų) Eur už kiekvieną atvejį.</w:t>
            </w:r>
          </w:p>
          <w:p w14:paraId="5A194CEA" w14:textId="77777777" w:rsidR="0036299A" w:rsidRDefault="0036299A">
            <w:pPr>
              <w:rPr>
                <w:color w:val="4472C4"/>
                <w:kern w:val="2"/>
                <w:szCs w:val="24"/>
              </w:rPr>
            </w:pPr>
          </w:p>
        </w:tc>
      </w:tr>
      <w:tr w:rsidR="0036299A" w14:paraId="5A194CF0" w14:textId="77777777">
        <w:trPr>
          <w:trHeight w:val="300"/>
        </w:trPr>
        <w:tc>
          <w:tcPr>
            <w:tcW w:w="3094" w:type="dxa"/>
            <w:gridSpan w:val="2"/>
          </w:tcPr>
          <w:p w14:paraId="5A194CEC" w14:textId="77777777" w:rsidR="0036299A" w:rsidRDefault="00E53110">
            <w:pPr>
              <w:rPr>
                <w:b/>
                <w:kern w:val="2"/>
                <w:szCs w:val="24"/>
              </w:rPr>
            </w:pPr>
            <w:r>
              <w:rPr>
                <w:b/>
                <w:kern w:val="2"/>
                <w:szCs w:val="24"/>
              </w:rPr>
              <w:t>9.6. Tiekėjui / Pirkėjui taikoma bauda dėl konfidencialumo reikalavimų nesilaikymo</w:t>
            </w:r>
          </w:p>
        </w:tc>
        <w:tc>
          <w:tcPr>
            <w:tcW w:w="6441" w:type="dxa"/>
            <w:gridSpan w:val="2"/>
          </w:tcPr>
          <w:p w14:paraId="5A194CED" w14:textId="77777777" w:rsidR="0036299A" w:rsidRDefault="00E53110">
            <w:pPr>
              <w:rPr>
                <w:kern w:val="2"/>
                <w:szCs w:val="24"/>
              </w:rPr>
            </w:pPr>
            <w:r>
              <w:rPr>
                <w:kern w:val="2"/>
                <w:szCs w:val="24"/>
              </w:rPr>
              <w:t>Netaikoma</w:t>
            </w:r>
          </w:p>
          <w:p w14:paraId="5A194CEE" w14:textId="77777777" w:rsidR="0036299A" w:rsidRDefault="0036299A">
            <w:pPr>
              <w:rPr>
                <w:kern w:val="2"/>
                <w:szCs w:val="24"/>
              </w:rPr>
            </w:pPr>
          </w:p>
          <w:p w14:paraId="5A194CEF" w14:textId="77777777" w:rsidR="0036299A" w:rsidRDefault="0036299A">
            <w:pPr>
              <w:rPr>
                <w:color w:val="4472C4"/>
                <w:kern w:val="2"/>
                <w:szCs w:val="24"/>
              </w:rPr>
            </w:pPr>
          </w:p>
        </w:tc>
      </w:tr>
      <w:tr w:rsidR="0036299A" w14:paraId="5A194CF3" w14:textId="77777777">
        <w:trPr>
          <w:trHeight w:val="300"/>
        </w:trPr>
        <w:tc>
          <w:tcPr>
            <w:tcW w:w="3094" w:type="dxa"/>
            <w:gridSpan w:val="2"/>
          </w:tcPr>
          <w:p w14:paraId="5A194CF1" w14:textId="77777777" w:rsidR="0036299A" w:rsidRDefault="00E53110">
            <w:pPr>
              <w:rPr>
                <w:b/>
                <w:kern w:val="2"/>
                <w:szCs w:val="24"/>
              </w:rPr>
            </w:pPr>
            <w:r>
              <w:rPr>
                <w:b/>
                <w:kern w:val="2"/>
                <w:szCs w:val="24"/>
              </w:rPr>
              <w:t xml:space="preserve">9.7. Tiekėjui taikomos netesybos dėl pirkimo </w:t>
            </w:r>
            <w:r>
              <w:rPr>
                <w:b/>
                <w:kern w:val="2"/>
                <w:szCs w:val="24"/>
              </w:rPr>
              <w:lastRenderedPageBreak/>
              <w:t>dokumentuose nustatytų kokybinių kriterijų nepasiekimo Sutarties vykdymo metu</w:t>
            </w:r>
          </w:p>
        </w:tc>
        <w:tc>
          <w:tcPr>
            <w:tcW w:w="6441" w:type="dxa"/>
            <w:gridSpan w:val="2"/>
          </w:tcPr>
          <w:p w14:paraId="5A194CF2" w14:textId="77777777" w:rsidR="0036299A" w:rsidRDefault="00E53110">
            <w:pPr>
              <w:rPr>
                <w:color w:val="4472C4"/>
                <w:kern w:val="2"/>
                <w:szCs w:val="24"/>
              </w:rPr>
            </w:pPr>
            <w:r>
              <w:rPr>
                <w:szCs w:val="24"/>
              </w:rPr>
              <w:lastRenderedPageBreak/>
              <w:t>Netaikoma</w:t>
            </w:r>
          </w:p>
        </w:tc>
      </w:tr>
      <w:tr w:rsidR="0036299A" w14:paraId="5A194CF7"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5A194CF4" w14:textId="77777777" w:rsidR="0036299A" w:rsidRDefault="00E53110">
            <w:pPr>
              <w:rPr>
                <w:b/>
                <w:kern w:val="2"/>
                <w:szCs w:val="24"/>
              </w:rPr>
            </w:pPr>
            <w:r>
              <w:rPr>
                <w:b/>
                <w:kern w:val="2"/>
                <w:szCs w:val="24"/>
              </w:rPr>
              <w:t xml:space="preserve">9.8. Tiekėjui taikomos netesybos dėl Sutarties įvykdymo užtikrinimo </w:t>
            </w:r>
            <w:r>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A194CF5" w14:textId="77777777" w:rsidR="0036299A" w:rsidRDefault="00E53110">
            <w:pPr>
              <w:rPr>
                <w:kern w:val="2"/>
                <w:szCs w:val="24"/>
              </w:rPr>
            </w:pPr>
            <w:r>
              <w:rPr>
                <w:kern w:val="2"/>
                <w:szCs w:val="24"/>
              </w:rPr>
              <w:t>Netaikoma</w:t>
            </w:r>
          </w:p>
          <w:p w14:paraId="5A194CF6" w14:textId="77777777" w:rsidR="0036299A" w:rsidRDefault="0036299A">
            <w:pPr>
              <w:rPr>
                <w:color w:val="4472C4"/>
                <w:kern w:val="2"/>
                <w:szCs w:val="24"/>
              </w:rPr>
            </w:pPr>
          </w:p>
        </w:tc>
      </w:tr>
      <w:tr w:rsidR="0036299A" w14:paraId="5A194CFD" w14:textId="77777777">
        <w:trPr>
          <w:trHeight w:val="300"/>
        </w:trPr>
        <w:tc>
          <w:tcPr>
            <w:tcW w:w="3094" w:type="dxa"/>
            <w:gridSpan w:val="2"/>
          </w:tcPr>
          <w:p w14:paraId="5A194CF8" w14:textId="77777777" w:rsidR="0036299A" w:rsidRDefault="00E53110">
            <w:pPr>
              <w:rPr>
                <w:b/>
                <w:bCs/>
                <w:kern w:val="2"/>
                <w:szCs w:val="24"/>
              </w:rPr>
            </w:pPr>
            <w:r>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5A194CF9" w14:textId="77777777" w:rsidR="0036299A" w:rsidRDefault="00E53110">
            <w:pPr>
              <w:rPr>
                <w:kern w:val="2"/>
                <w:szCs w:val="24"/>
              </w:rPr>
            </w:pPr>
            <w:r>
              <w:rPr>
                <w:kern w:val="2"/>
                <w:szCs w:val="24"/>
              </w:rPr>
              <w:t>Netaikoma</w:t>
            </w:r>
          </w:p>
          <w:p w14:paraId="5A194CFA" w14:textId="77777777" w:rsidR="0036299A" w:rsidRDefault="0036299A">
            <w:pPr>
              <w:rPr>
                <w:kern w:val="2"/>
                <w:szCs w:val="24"/>
              </w:rPr>
            </w:pPr>
          </w:p>
          <w:p w14:paraId="5A194CFB" w14:textId="77777777" w:rsidR="0036299A" w:rsidRDefault="0036299A">
            <w:pPr>
              <w:rPr>
                <w:szCs w:val="24"/>
              </w:rPr>
            </w:pPr>
          </w:p>
          <w:p w14:paraId="5A194CFC" w14:textId="77777777" w:rsidR="0036299A" w:rsidRDefault="0036299A">
            <w:pPr>
              <w:rPr>
                <w:color w:val="4472C4"/>
                <w:kern w:val="2"/>
                <w:szCs w:val="24"/>
              </w:rPr>
            </w:pPr>
          </w:p>
        </w:tc>
      </w:tr>
      <w:tr w:rsidR="0036299A" w14:paraId="5A194D00" w14:textId="77777777">
        <w:trPr>
          <w:trHeight w:val="300"/>
        </w:trPr>
        <w:tc>
          <w:tcPr>
            <w:tcW w:w="3094" w:type="dxa"/>
            <w:gridSpan w:val="2"/>
          </w:tcPr>
          <w:p w14:paraId="5A194CFE" w14:textId="77777777" w:rsidR="0036299A" w:rsidRDefault="00E53110">
            <w:pPr>
              <w:rPr>
                <w:b/>
                <w:kern w:val="2"/>
                <w:szCs w:val="24"/>
              </w:rPr>
            </w:pPr>
            <w:r>
              <w:rPr>
                <w:b/>
                <w:kern w:val="2"/>
                <w:szCs w:val="24"/>
              </w:rPr>
              <w:t>9.9. Kitos netesybos</w:t>
            </w:r>
          </w:p>
        </w:tc>
        <w:tc>
          <w:tcPr>
            <w:tcW w:w="6441" w:type="dxa"/>
            <w:gridSpan w:val="2"/>
          </w:tcPr>
          <w:p w14:paraId="5A194CFF" w14:textId="77777777" w:rsidR="0036299A" w:rsidRDefault="0036299A">
            <w:pPr>
              <w:rPr>
                <w:color w:val="4472C4"/>
                <w:kern w:val="2"/>
                <w:szCs w:val="24"/>
              </w:rPr>
            </w:pPr>
          </w:p>
        </w:tc>
      </w:tr>
      <w:tr w:rsidR="0036299A" w14:paraId="5A194D02" w14:textId="77777777">
        <w:trPr>
          <w:trHeight w:val="300"/>
        </w:trPr>
        <w:tc>
          <w:tcPr>
            <w:tcW w:w="9535" w:type="dxa"/>
            <w:gridSpan w:val="4"/>
          </w:tcPr>
          <w:p w14:paraId="5A194D01" w14:textId="77777777" w:rsidR="0036299A" w:rsidRDefault="00E53110">
            <w:pPr>
              <w:jc w:val="center"/>
              <w:rPr>
                <w:color w:val="4472C4"/>
                <w:kern w:val="2"/>
                <w:szCs w:val="24"/>
              </w:rPr>
            </w:pPr>
            <w:r>
              <w:rPr>
                <w:b/>
                <w:kern w:val="2"/>
                <w:szCs w:val="24"/>
              </w:rPr>
              <w:t>10. ESMINĖS SUTARTIES SĄLYGOS</w:t>
            </w:r>
          </w:p>
        </w:tc>
      </w:tr>
      <w:tr w:rsidR="0036299A" w14:paraId="5A194D07" w14:textId="77777777">
        <w:trPr>
          <w:trHeight w:val="300"/>
        </w:trPr>
        <w:tc>
          <w:tcPr>
            <w:tcW w:w="3094" w:type="dxa"/>
            <w:gridSpan w:val="2"/>
          </w:tcPr>
          <w:p w14:paraId="5A194D03" w14:textId="77777777" w:rsidR="0036299A" w:rsidRDefault="00E53110">
            <w:pPr>
              <w:rPr>
                <w:b/>
                <w:kern w:val="2"/>
                <w:szCs w:val="24"/>
              </w:rPr>
            </w:pPr>
            <w:r>
              <w:rPr>
                <w:b/>
                <w:kern w:val="2"/>
                <w:szCs w:val="24"/>
              </w:rPr>
              <w:t>10.1. Esminės Sutarties sąlygos</w:t>
            </w:r>
          </w:p>
        </w:tc>
        <w:tc>
          <w:tcPr>
            <w:tcW w:w="6441" w:type="dxa"/>
            <w:gridSpan w:val="2"/>
          </w:tcPr>
          <w:p w14:paraId="5A194D06" w14:textId="3543D1F7" w:rsidR="0036299A" w:rsidRDefault="00D56424">
            <w:pPr>
              <w:rPr>
                <w:kern w:val="2"/>
                <w:szCs w:val="24"/>
              </w:rPr>
            </w:pPr>
            <w:r>
              <w:rPr>
                <w:kern w:val="2"/>
                <w:szCs w:val="24"/>
              </w:rPr>
              <w:t>Netaikoma</w:t>
            </w:r>
          </w:p>
        </w:tc>
      </w:tr>
      <w:tr w:rsidR="0036299A" w14:paraId="5A194D09" w14:textId="77777777">
        <w:trPr>
          <w:trHeight w:val="300"/>
        </w:trPr>
        <w:tc>
          <w:tcPr>
            <w:tcW w:w="9535" w:type="dxa"/>
            <w:gridSpan w:val="4"/>
          </w:tcPr>
          <w:p w14:paraId="5A194D08" w14:textId="77777777" w:rsidR="0036299A" w:rsidRDefault="00E53110">
            <w:pPr>
              <w:jc w:val="center"/>
              <w:rPr>
                <w:b/>
                <w:kern w:val="2"/>
                <w:szCs w:val="24"/>
              </w:rPr>
            </w:pPr>
            <w:r>
              <w:rPr>
                <w:b/>
                <w:kern w:val="2"/>
                <w:szCs w:val="24"/>
              </w:rPr>
              <w:t>11. SUTARTIES GALIOJIMAS IR KEITIMAS</w:t>
            </w:r>
          </w:p>
        </w:tc>
      </w:tr>
      <w:tr w:rsidR="0036299A" w14:paraId="5A194D0D" w14:textId="77777777">
        <w:trPr>
          <w:trHeight w:val="300"/>
        </w:trPr>
        <w:tc>
          <w:tcPr>
            <w:tcW w:w="3094" w:type="dxa"/>
            <w:gridSpan w:val="2"/>
          </w:tcPr>
          <w:p w14:paraId="5A194D0A" w14:textId="77777777" w:rsidR="0036299A" w:rsidRDefault="00E53110">
            <w:pPr>
              <w:rPr>
                <w:b/>
                <w:kern w:val="2"/>
                <w:szCs w:val="24"/>
              </w:rPr>
            </w:pPr>
            <w:r>
              <w:rPr>
                <w:b/>
                <w:szCs w:val="24"/>
              </w:rPr>
              <w:t>11.1. Sutarties sudarymas ir įsigaliojimas</w:t>
            </w:r>
          </w:p>
        </w:tc>
        <w:tc>
          <w:tcPr>
            <w:tcW w:w="6441" w:type="dxa"/>
            <w:gridSpan w:val="2"/>
          </w:tcPr>
          <w:p w14:paraId="5A194D0B" w14:textId="77777777" w:rsidR="0036299A" w:rsidRDefault="00E53110">
            <w:pPr>
              <w:jc w:val="both"/>
              <w:rPr>
                <w:kern w:val="2"/>
                <w:szCs w:val="24"/>
              </w:rPr>
            </w:pPr>
            <w:r>
              <w:rPr>
                <w:kern w:val="2"/>
                <w:szCs w:val="24"/>
              </w:rPr>
              <w:t>Ši Sutartis laikoma sudaryta ir įsigalioja nuo Sutarties pasirašymo dienos (antrosios Šalies pasirašymo dieną).</w:t>
            </w:r>
          </w:p>
          <w:p w14:paraId="5A194D0C" w14:textId="7C984512" w:rsidR="0036299A" w:rsidRDefault="00E53110">
            <w:pPr>
              <w:jc w:val="both"/>
              <w:rPr>
                <w:kern w:val="2"/>
                <w:szCs w:val="24"/>
              </w:rPr>
            </w:pPr>
            <w:r>
              <w:rPr>
                <w:kern w:val="2"/>
                <w:szCs w:val="24"/>
              </w:rPr>
              <w:t>Sutartis galioja iki visiško prievolių įvykdymo (kol bus išnaudota Pradinės Sutarties vertė, bet jos terminas negali būti ilgesnis kaip 37 mėnesiai, įskaitant ir apmokėjimo už Paslaugas terminą</w:t>
            </w:r>
            <w:r w:rsidR="00065292">
              <w:rPr>
                <w:kern w:val="2"/>
                <w:szCs w:val="24"/>
              </w:rPr>
              <w:t>).</w:t>
            </w:r>
          </w:p>
        </w:tc>
      </w:tr>
      <w:tr w:rsidR="0036299A" w14:paraId="5A194D10" w14:textId="77777777">
        <w:trPr>
          <w:trHeight w:val="300"/>
        </w:trPr>
        <w:tc>
          <w:tcPr>
            <w:tcW w:w="3094" w:type="dxa"/>
            <w:gridSpan w:val="2"/>
          </w:tcPr>
          <w:p w14:paraId="5A194D0E" w14:textId="77777777" w:rsidR="0036299A" w:rsidRDefault="00E53110">
            <w:pPr>
              <w:rPr>
                <w:b/>
                <w:kern w:val="2"/>
                <w:szCs w:val="24"/>
              </w:rPr>
            </w:pPr>
            <w:r>
              <w:rPr>
                <w:b/>
                <w:kern w:val="2"/>
                <w:szCs w:val="24"/>
              </w:rPr>
              <w:t>11.2. Sutarties galiojimo termino pratęsimas</w:t>
            </w:r>
          </w:p>
        </w:tc>
        <w:tc>
          <w:tcPr>
            <w:tcW w:w="6441" w:type="dxa"/>
            <w:gridSpan w:val="2"/>
          </w:tcPr>
          <w:p w14:paraId="5A194D0F" w14:textId="77777777" w:rsidR="0036299A" w:rsidRDefault="00E53110">
            <w:pPr>
              <w:rPr>
                <w:kern w:val="2"/>
                <w:szCs w:val="24"/>
              </w:rPr>
            </w:pPr>
            <w:r>
              <w:rPr>
                <w:kern w:val="2"/>
                <w:szCs w:val="24"/>
              </w:rPr>
              <w:t>Netaikoma</w:t>
            </w:r>
          </w:p>
        </w:tc>
      </w:tr>
      <w:tr w:rsidR="0036299A" w14:paraId="5A194D12" w14:textId="77777777">
        <w:trPr>
          <w:trHeight w:val="300"/>
        </w:trPr>
        <w:tc>
          <w:tcPr>
            <w:tcW w:w="9535" w:type="dxa"/>
            <w:gridSpan w:val="4"/>
          </w:tcPr>
          <w:p w14:paraId="5A194D11" w14:textId="77777777" w:rsidR="0036299A" w:rsidRDefault="00E53110">
            <w:pPr>
              <w:jc w:val="center"/>
              <w:rPr>
                <w:b/>
                <w:kern w:val="2"/>
                <w:szCs w:val="24"/>
              </w:rPr>
            </w:pPr>
            <w:r>
              <w:rPr>
                <w:b/>
                <w:kern w:val="2"/>
                <w:szCs w:val="24"/>
              </w:rPr>
              <w:t>12. SUTARTIES NUTRAUKIMAS</w:t>
            </w:r>
          </w:p>
        </w:tc>
      </w:tr>
      <w:tr w:rsidR="0036299A" w14:paraId="5A194D16"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5A194D13" w14:textId="77777777" w:rsidR="0036299A" w:rsidRDefault="00E53110">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5A194D15" w14:textId="649E94A2" w:rsidR="0036299A" w:rsidRDefault="00E53110" w:rsidP="00065292">
            <w:pPr>
              <w:jc w:val="both"/>
              <w:rPr>
                <w:color w:val="4472C4"/>
                <w:kern w:val="2"/>
                <w:szCs w:val="24"/>
              </w:rPr>
            </w:pPr>
            <w:r>
              <w:rPr>
                <w:kern w:val="2"/>
                <w:szCs w:val="24"/>
              </w:rPr>
              <w:t>Sutartis gali būti nutraukiama rašytiniu Šalių susitarimu arba vienašališkai, Bendrosiose sąlygose nustatyta tvarka.</w:t>
            </w:r>
          </w:p>
        </w:tc>
      </w:tr>
      <w:tr w:rsidR="0036299A" w14:paraId="5A194D1D"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5A194D17" w14:textId="77777777" w:rsidR="0036299A" w:rsidRDefault="00E53110">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5A194D18" w14:textId="77777777" w:rsidR="0036299A" w:rsidRDefault="00E53110">
            <w:pPr>
              <w:jc w:val="both"/>
              <w:rPr>
                <w:kern w:val="2"/>
                <w:szCs w:val="24"/>
              </w:rPr>
            </w:pPr>
            <w:r>
              <w:rPr>
                <w:kern w:val="2"/>
                <w:szCs w:val="24"/>
              </w:rPr>
              <w:t>12.2.1. jeigu Tiekėjas nevykdo prisiimtų įsipareigojimų už Sutartyje nustatytą Sutarties kainą;</w:t>
            </w:r>
          </w:p>
          <w:p w14:paraId="5A194D19" w14:textId="77777777" w:rsidR="0036299A" w:rsidRDefault="00E53110">
            <w:pPr>
              <w:tabs>
                <w:tab w:val="left" w:pos="567"/>
                <w:tab w:val="left" w:pos="851"/>
                <w:tab w:val="left" w:pos="992"/>
                <w:tab w:val="left" w:pos="1134"/>
              </w:tabs>
              <w:spacing w:line="257" w:lineRule="auto"/>
              <w:jc w:val="both"/>
              <w:rPr>
                <w:rFonts w:eastAsia="Arial"/>
                <w:kern w:val="2"/>
                <w:szCs w:val="24"/>
              </w:rPr>
            </w:pPr>
            <w:r>
              <w:rPr>
                <w:rFonts w:eastAsia="Arial"/>
                <w:kern w:val="2"/>
                <w:szCs w:val="24"/>
              </w:rPr>
              <w:t>12.2.2. jeigu Tiekėjas pažeidžia Paslaugų suteikimo terminus ir priskaičiuotų netesybų už vėlavimą suma viršija 20 (dvidešimt) proc. Pradinės sutarties vertės;</w:t>
            </w:r>
          </w:p>
          <w:p w14:paraId="5A194D1A" w14:textId="77777777" w:rsidR="0036299A" w:rsidRDefault="00E53110">
            <w:pPr>
              <w:tabs>
                <w:tab w:val="left" w:pos="567"/>
                <w:tab w:val="left" w:pos="851"/>
                <w:tab w:val="left" w:pos="992"/>
                <w:tab w:val="left" w:pos="1134"/>
              </w:tabs>
              <w:spacing w:line="257" w:lineRule="auto"/>
              <w:jc w:val="both"/>
              <w:rPr>
                <w:rFonts w:eastAsia="Arial"/>
                <w:kern w:val="2"/>
                <w:szCs w:val="24"/>
              </w:rPr>
            </w:pPr>
            <w:r>
              <w:rPr>
                <w:rFonts w:eastAsia="Arial"/>
                <w:kern w:val="2"/>
                <w:szCs w:val="24"/>
              </w:rPr>
              <w:t>12.2.3. Tiekėjas pažeidžia Paslaugų suteikimo terminus ir dėl Paslaugų suteikimo vėlavimo Paslaugos tampa nebereikalingos;</w:t>
            </w:r>
          </w:p>
          <w:p w14:paraId="5A194D1B" w14:textId="77777777" w:rsidR="0036299A" w:rsidRDefault="00E53110">
            <w:pPr>
              <w:tabs>
                <w:tab w:val="left" w:pos="567"/>
                <w:tab w:val="left" w:pos="851"/>
                <w:tab w:val="left" w:pos="992"/>
                <w:tab w:val="left" w:pos="1134"/>
              </w:tabs>
              <w:spacing w:line="257" w:lineRule="auto"/>
              <w:jc w:val="both"/>
              <w:rPr>
                <w:rFonts w:eastAsia="Arial"/>
                <w:kern w:val="2"/>
                <w:szCs w:val="24"/>
              </w:rPr>
            </w:pPr>
            <w:r>
              <w:rPr>
                <w:rFonts w:eastAsia="Arial"/>
                <w:kern w:val="2"/>
                <w:szCs w:val="24"/>
              </w:rPr>
              <w:t>12.2.4. Tiekėjas daugiau kaip 2 (du) kartus suteikia Paslaugas, kurios neatitinka Sutartyje ir (ar) įstatymuose nustatytų reikalavimų Paslaugoms;</w:t>
            </w:r>
          </w:p>
          <w:p w14:paraId="5A194D1C" w14:textId="77777777" w:rsidR="0036299A" w:rsidRDefault="00E53110">
            <w:pPr>
              <w:tabs>
                <w:tab w:val="left" w:pos="567"/>
                <w:tab w:val="left" w:pos="851"/>
                <w:tab w:val="left" w:pos="992"/>
                <w:tab w:val="left" w:pos="1134"/>
              </w:tabs>
              <w:spacing w:line="257" w:lineRule="auto"/>
              <w:jc w:val="both"/>
              <w:rPr>
                <w:rFonts w:eastAsia="Arial"/>
                <w:kern w:val="2"/>
                <w:szCs w:val="24"/>
              </w:rPr>
            </w:pPr>
            <w:r>
              <w:rPr>
                <w:rFonts w:eastAsia="Arial"/>
                <w:kern w:val="2"/>
                <w:szCs w:val="24"/>
              </w:rPr>
              <w:t>12.2.5. Tiekėjas pažeidžia šios Sutarties nuostatas, reglamentuojančias konkurenciją, intelektinės nuosavybės ar konfidencialios informacijos valdymą;</w:t>
            </w:r>
          </w:p>
        </w:tc>
      </w:tr>
      <w:tr w:rsidR="0036299A" w14:paraId="5A194D1F" w14:textId="77777777">
        <w:trPr>
          <w:trHeight w:val="300"/>
        </w:trPr>
        <w:tc>
          <w:tcPr>
            <w:tcW w:w="9535" w:type="dxa"/>
            <w:gridSpan w:val="4"/>
          </w:tcPr>
          <w:p w14:paraId="5A194D1E" w14:textId="77777777" w:rsidR="0036299A" w:rsidRDefault="00E53110">
            <w:pPr>
              <w:jc w:val="center"/>
              <w:rPr>
                <w:kern w:val="2"/>
                <w:szCs w:val="24"/>
              </w:rPr>
            </w:pPr>
            <w:r>
              <w:rPr>
                <w:b/>
                <w:kern w:val="2"/>
                <w:szCs w:val="24"/>
              </w:rPr>
              <w:lastRenderedPageBreak/>
              <w:t xml:space="preserve">13. APLINKOS APSAUGOS IR SOCIALINIAI KRITERIJAI </w:t>
            </w:r>
          </w:p>
        </w:tc>
      </w:tr>
      <w:tr w:rsidR="0036299A" w14:paraId="5A194D23" w14:textId="77777777">
        <w:trPr>
          <w:trHeight w:val="2867"/>
        </w:trPr>
        <w:tc>
          <w:tcPr>
            <w:tcW w:w="3058" w:type="dxa"/>
          </w:tcPr>
          <w:p w14:paraId="5A194D20" w14:textId="77777777" w:rsidR="0036299A" w:rsidRDefault="00E53110">
            <w:pPr>
              <w:rPr>
                <w:b/>
                <w:kern w:val="2"/>
                <w:szCs w:val="24"/>
              </w:rPr>
            </w:pPr>
            <w:r>
              <w:rPr>
                <w:b/>
                <w:kern w:val="2"/>
                <w:szCs w:val="24"/>
              </w:rPr>
              <w:t xml:space="preserve">13.1. Su perkamomis paslaugomis susiję aplinkos apsaugos kriterijai </w:t>
            </w:r>
          </w:p>
        </w:tc>
        <w:tc>
          <w:tcPr>
            <w:tcW w:w="6477" w:type="dxa"/>
            <w:gridSpan w:val="3"/>
          </w:tcPr>
          <w:p w14:paraId="6AE45E55" w14:textId="77777777" w:rsidR="00282D7D" w:rsidRDefault="00656F0B" w:rsidP="00656F0B">
            <w:pPr>
              <w:jc w:val="both"/>
              <w:rPr>
                <w:szCs w:val="24"/>
              </w:rPr>
            </w:pPr>
            <w:r w:rsidRPr="00656F0B">
              <w:rPr>
                <w:bCs/>
                <w:szCs w:val="24"/>
              </w:rPr>
              <w:t>Pirkimas</w:t>
            </w:r>
            <w:r w:rsidRPr="00656F0B">
              <w:rPr>
                <w:bCs/>
                <w:spacing w:val="2"/>
                <w:szCs w:val="24"/>
                <w:shd w:val="clear" w:color="auto" w:fill="FFFFFF"/>
              </w:rPr>
              <w:t xml:space="preserve"> laikomas </w:t>
            </w:r>
            <w:r w:rsidRPr="00656F0B">
              <w:rPr>
                <w:spacing w:val="2"/>
                <w:szCs w:val="24"/>
                <w:shd w:val="clear" w:color="auto" w:fill="FFFFFF"/>
              </w:rPr>
              <w:t>žaliuoju pirkimu</w:t>
            </w:r>
            <w:r w:rsidRPr="00656F0B">
              <w:rPr>
                <w:bCs/>
                <w:spacing w:val="2"/>
                <w:szCs w:val="24"/>
                <w:shd w:val="clear" w:color="auto" w:fill="FFFFFF"/>
              </w:rPr>
              <w:t xml:space="preserve"> pagal </w:t>
            </w:r>
            <w:r w:rsidRPr="00656F0B">
              <w:rPr>
                <w:szCs w:val="24"/>
              </w:rPr>
              <w:t>Lietuvos Respublikos aplinkos ministro 2011 m. birželio 28 d. įsakymu Nr. D1-508 patvirtinto Aplinkos apsaugos kriterijų taikymo, vykdant žaliuosius pirkimus, tvarkos aprašo (aktuali redakcija</w:t>
            </w:r>
            <w:r w:rsidRPr="00656F0B">
              <w:rPr>
                <w:color w:val="000000" w:themeColor="text1"/>
                <w:szCs w:val="24"/>
              </w:rPr>
              <w:t xml:space="preserve">) </w:t>
            </w:r>
            <w:r w:rsidRPr="00656F0B">
              <w:rPr>
                <w:szCs w:val="24"/>
              </w:rPr>
              <w:t>(toliau – Aprašas) 4.4.4.3 punktą (prekei pagaminti, paslaugai teikti ar darbams atlikti naudojama mažiau ar nenaudojama pavojingųjų cheminių medžiagų, neteršiama aplinka ir nekeliamas pavojus sveikatai).</w:t>
            </w:r>
            <w:r w:rsidR="008127EE">
              <w:rPr>
                <w:szCs w:val="24"/>
              </w:rPr>
              <w:t xml:space="preserve"> </w:t>
            </w:r>
          </w:p>
          <w:p w14:paraId="3D2847BC" w14:textId="605615E6" w:rsidR="00CD0C7E" w:rsidRDefault="00CD0C7E" w:rsidP="00656F0B">
            <w:pPr>
              <w:jc w:val="both"/>
              <w:rPr>
                <w:szCs w:val="24"/>
              </w:rPr>
            </w:pPr>
            <w:r>
              <w:rPr>
                <w:szCs w:val="24"/>
              </w:rPr>
              <w:t xml:space="preserve">1. </w:t>
            </w:r>
            <w:r w:rsidR="00DD7DDE">
              <w:rPr>
                <w:szCs w:val="24"/>
              </w:rPr>
              <w:t>Intensyviai pasnigus ir e</w:t>
            </w:r>
            <w:r w:rsidR="00BD16CA">
              <w:rPr>
                <w:szCs w:val="24"/>
              </w:rPr>
              <w:t>sant būtinumui</w:t>
            </w:r>
            <w:r w:rsidR="00BF0FCF">
              <w:rPr>
                <w:szCs w:val="24"/>
              </w:rPr>
              <w:t xml:space="preserve"> </w:t>
            </w:r>
            <w:r w:rsidR="00DD7DDE">
              <w:rPr>
                <w:szCs w:val="24"/>
              </w:rPr>
              <w:t>pagal poreikį, s</w:t>
            </w:r>
            <w:r>
              <w:t>urinktas sniegas</w:t>
            </w:r>
            <w:r w:rsidR="00DD7DDE">
              <w:t xml:space="preserve"> </w:t>
            </w:r>
            <w:r>
              <w:t>turi būti vežamas</w:t>
            </w:r>
            <w:r w:rsidR="0037460B">
              <w:t xml:space="preserve"> tik</w:t>
            </w:r>
            <w:r>
              <w:t xml:space="preserve"> į savivaldybės</w:t>
            </w:r>
            <w:r w:rsidR="00C006D5">
              <w:t xml:space="preserve"> administracijos</w:t>
            </w:r>
            <w:r>
              <w:t xml:space="preserve"> nurodyt</w:t>
            </w:r>
            <w:r w:rsidR="00E41F96">
              <w:t>ą vietą</w:t>
            </w:r>
            <w:r w:rsidR="0017163C">
              <w:t xml:space="preserve"> už miesto</w:t>
            </w:r>
            <w:r w:rsidR="001A09CC">
              <w:t xml:space="preserve">, </w:t>
            </w:r>
            <w:r w:rsidR="000C1A76">
              <w:t>o</w:t>
            </w:r>
            <w:r w:rsidR="0017163C">
              <w:t xml:space="preserve"> ne</w:t>
            </w:r>
            <w:r>
              <w:t xml:space="preserve"> verčiamas į vandens telkinius</w:t>
            </w:r>
            <w:r w:rsidR="000C1A76">
              <w:t xml:space="preserve">, ar </w:t>
            </w:r>
            <w:r w:rsidR="00C14E84">
              <w:t>kitas, nenurodytas vietas.</w:t>
            </w:r>
          </w:p>
          <w:p w14:paraId="32C52F94" w14:textId="316CACFE" w:rsidR="00656F0B" w:rsidRPr="001C5BB7" w:rsidRDefault="001C5BB7" w:rsidP="00656F0B">
            <w:pPr>
              <w:jc w:val="both"/>
              <w:rPr>
                <w:szCs w:val="24"/>
              </w:rPr>
            </w:pPr>
            <w:r>
              <w:rPr>
                <w:szCs w:val="24"/>
              </w:rPr>
              <w:t>2</w:t>
            </w:r>
            <w:r w:rsidR="00282D7D">
              <w:rPr>
                <w:szCs w:val="24"/>
              </w:rPr>
              <w:t xml:space="preserve">. </w:t>
            </w:r>
            <w:r w:rsidR="008127EE">
              <w:rPr>
                <w:szCs w:val="24"/>
              </w:rPr>
              <w:t>Paslaugo</w:t>
            </w:r>
            <w:r w:rsidR="006B7493">
              <w:rPr>
                <w:szCs w:val="24"/>
              </w:rPr>
              <w:t>s</w:t>
            </w:r>
            <w:r w:rsidR="008127EE">
              <w:rPr>
                <w:szCs w:val="24"/>
              </w:rPr>
              <w:t xml:space="preserve"> teikėjas</w:t>
            </w:r>
            <w:r w:rsidR="006B7493">
              <w:rPr>
                <w:szCs w:val="24"/>
              </w:rPr>
              <w:t xml:space="preserve">, pasibaigus žiemos sezonui, </w:t>
            </w:r>
            <w:r w:rsidR="006B7493" w:rsidRPr="00274254">
              <w:rPr>
                <w:color w:val="000000"/>
                <w:spacing w:val="-6"/>
                <w:szCs w:val="24"/>
              </w:rPr>
              <w:t xml:space="preserve"> smėlio/ žvyro/druskų </w:t>
            </w:r>
            <w:r w:rsidR="006B7493" w:rsidRPr="00274254">
              <w:rPr>
                <w:color w:val="000000"/>
                <w:spacing w:val="-2"/>
                <w:szCs w:val="24"/>
              </w:rPr>
              <w:t>sąšlav</w:t>
            </w:r>
            <w:r w:rsidR="00026A8F">
              <w:rPr>
                <w:color w:val="000000"/>
                <w:spacing w:val="-2"/>
                <w:szCs w:val="24"/>
              </w:rPr>
              <w:t>a</w:t>
            </w:r>
            <w:r w:rsidR="006B7493" w:rsidRPr="00274254">
              <w:rPr>
                <w:color w:val="000000"/>
                <w:spacing w:val="-2"/>
                <w:szCs w:val="24"/>
              </w:rPr>
              <w:t xml:space="preserve">s </w:t>
            </w:r>
            <w:r w:rsidR="006B7493" w:rsidRPr="00274254">
              <w:rPr>
                <w:color w:val="000000"/>
                <w:spacing w:val="1"/>
                <w:szCs w:val="24"/>
              </w:rPr>
              <w:t>surenka,</w:t>
            </w:r>
            <w:r w:rsidR="006B7493" w:rsidRPr="00274254">
              <w:rPr>
                <w:color w:val="000000"/>
                <w:spacing w:val="3"/>
                <w:szCs w:val="24"/>
              </w:rPr>
              <w:t xml:space="preserve"> išveža</w:t>
            </w:r>
            <w:r w:rsidR="006B7493" w:rsidRPr="00274254">
              <w:rPr>
                <w:color w:val="000000"/>
                <w:spacing w:val="-1"/>
                <w:szCs w:val="24"/>
              </w:rPr>
              <w:t xml:space="preserve"> ir priduoda atliekų valdymo centrui utilizavimui.</w:t>
            </w:r>
          </w:p>
          <w:p w14:paraId="5A194D22" w14:textId="77777777" w:rsidR="0036299A" w:rsidRPr="00656F0B" w:rsidRDefault="00E53110">
            <w:pPr>
              <w:autoSpaceDN w:val="0"/>
              <w:jc w:val="both"/>
              <w:textAlignment w:val="baseline"/>
              <w:rPr>
                <w:kern w:val="2"/>
                <w:szCs w:val="24"/>
              </w:rPr>
            </w:pPr>
            <w:r w:rsidRPr="001C5BB7">
              <w:rPr>
                <w:kern w:val="2"/>
                <w:szCs w:val="24"/>
              </w:rPr>
              <w:t>Nustačius, kad Tiekėjas šiame papunktyje nustatyto kriterijaus (-jų) nesilaiko, Tiekėjui taikoma Specialiųjų sąlygų 9.5 punkte nurodyto dydžio bauda.</w:t>
            </w:r>
          </w:p>
        </w:tc>
      </w:tr>
      <w:tr w:rsidR="0036299A" w14:paraId="5A194D27" w14:textId="77777777">
        <w:trPr>
          <w:trHeight w:val="300"/>
        </w:trPr>
        <w:tc>
          <w:tcPr>
            <w:tcW w:w="3058" w:type="dxa"/>
          </w:tcPr>
          <w:p w14:paraId="5A194D24" w14:textId="77777777" w:rsidR="0036299A" w:rsidRDefault="00E53110">
            <w:pPr>
              <w:rPr>
                <w:b/>
                <w:kern w:val="2"/>
                <w:szCs w:val="24"/>
              </w:rPr>
            </w:pPr>
            <w:r>
              <w:rPr>
                <w:b/>
                <w:kern w:val="2"/>
                <w:szCs w:val="24"/>
              </w:rPr>
              <w:t>13.2. Su perkamomis Paslaugomis susiję socialiniai kriterijai</w:t>
            </w:r>
          </w:p>
        </w:tc>
        <w:tc>
          <w:tcPr>
            <w:tcW w:w="6477" w:type="dxa"/>
            <w:gridSpan w:val="3"/>
          </w:tcPr>
          <w:p w14:paraId="5A194D25" w14:textId="77777777" w:rsidR="0036299A" w:rsidRDefault="00E53110">
            <w:pPr>
              <w:rPr>
                <w:color w:val="000000"/>
                <w:kern w:val="2"/>
                <w:szCs w:val="24"/>
                <w:shd w:val="clear" w:color="auto" w:fill="FFFFFF"/>
              </w:rPr>
            </w:pPr>
            <w:r>
              <w:rPr>
                <w:color w:val="000000"/>
                <w:kern w:val="2"/>
                <w:szCs w:val="24"/>
                <w:shd w:val="clear" w:color="auto" w:fill="FFFFFF"/>
              </w:rPr>
              <w:t>Netaikoma</w:t>
            </w:r>
          </w:p>
          <w:p w14:paraId="5A194D26" w14:textId="77777777" w:rsidR="0036299A" w:rsidRDefault="0036299A">
            <w:pPr>
              <w:rPr>
                <w:color w:val="0070C0"/>
                <w:kern w:val="2"/>
                <w:szCs w:val="24"/>
              </w:rPr>
            </w:pPr>
          </w:p>
        </w:tc>
      </w:tr>
      <w:tr w:rsidR="0036299A" w14:paraId="5A194D29" w14:textId="77777777">
        <w:trPr>
          <w:trHeight w:val="300"/>
        </w:trPr>
        <w:tc>
          <w:tcPr>
            <w:tcW w:w="9535" w:type="dxa"/>
            <w:gridSpan w:val="4"/>
          </w:tcPr>
          <w:p w14:paraId="5A194D28" w14:textId="77777777" w:rsidR="0036299A" w:rsidRDefault="00E53110">
            <w:pPr>
              <w:jc w:val="center"/>
              <w:rPr>
                <w:kern w:val="2"/>
                <w:szCs w:val="24"/>
              </w:rPr>
            </w:pPr>
            <w:r>
              <w:rPr>
                <w:b/>
                <w:kern w:val="2"/>
                <w:szCs w:val="24"/>
              </w:rPr>
              <w:t xml:space="preserve">14. BENDRŲJŲ SĄLYGŲ PAKEITIMAI IR PAPILDYMAI </w:t>
            </w:r>
            <w:r>
              <w:rPr>
                <w:color w:val="4472C4"/>
                <w:kern w:val="2"/>
                <w:szCs w:val="24"/>
              </w:rPr>
              <w:t xml:space="preserve"> </w:t>
            </w:r>
          </w:p>
        </w:tc>
      </w:tr>
      <w:tr w:rsidR="0036299A" w14:paraId="5A194D2C" w14:textId="77777777">
        <w:trPr>
          <w:trHeight w:val="300"/>
        </w:trPr>
        <w:tc>
          <w:tcPr>
            <w:tcW w:w="3058" w:type="dxa"/>
          </w:tcPr>
          <w:p w14:paraId="5A194D2A" w14:textId="77777777" w:rsidR="0036299A" w:rsidRDefault="00E53110">
            <w:pPr>
              <w:rPr>
                <w:b/>
                <w:kern w:val="2"/>
                <w:szCs w:val="24"/>
              </w:rPr>
            </w:pPr>
            <w:r>
              <w:rPr>
                <w:b/>
                <w:kern w:val="2"/>
                <w:szCs w:val="24"/>
              </w:rPr>
              <w:t>14.1.</w:t>
            </w:r>
          </w:p>
        </w:tc>
        <w:tc>
          <w:tcPr>
            <w:tcW w:w="6477" w:type="dxa"/>
            <w:gridSpan w:val="3"/>
          </w:tcPr>
          <w:p w14:paraId="5A194D2B" w14:textId="77777777" w:rsidR="0036299A" w:rsidRDefault="00E53110">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36299A" w14:paraId="5A194D2E" w14:textId="77777777">
        <w:trPr>
          <w:trHeight w:val="300"/>
        </w:trPr>
        <w:tc>
          <w:tcPr>
            <w:tcW w:w="9535" w:type="dxa"/>
            <w:gridSpan w:val="4"/>
          </w:tcPr>
          <w:p w14:paraId="5A194D2D" w14:textId="77777777" w:rsidR="0036299A" w:rsidRDefault="00E53110">
            <w:pPr>
              <w:jc w:val="center"/>
              <w:rPr>
                <w:b/>
                <w:kern w:val="2"/>
                <w:szCs w:val="24"/>
              </w:rPr>
            </w:pPr>
            <w:r>
              <w:rPr>
                <w:b/>
                <w:kern w:val="2"/>
                <w:szCs w:val="24"/>
              </w:rPr>
              <w:t>15. SUTARTIES PRIEDAI</w:t>
            </w:r>
          </w:p>
        </w:tc>
      </w:tr>
      <w:tr w:rsidR="0036299A" w14:paraId="5A194D31" w14:textId="77777777">
        <w:trPr>
          <w:trHeight w:val="300"/>
        </w:trPr>
        <w:tc>
          <w:tcPr>
            <w:tcW w:w="3058" w:type="dxa"/>
          </w:tcPr>
          <w:p w14:paraId="5A194D2F" w14:textId="77777777" w:rsidR="0036299A" w:rsidRDefault="00E53110">
            <w:pPr>
              <w:jc w:val="center"/>
              <w:rPr>
                <w:b/>
                <w:kern w:val="2"/>
                <w:szCs w:val="24"/>
              </w:rPr>
            </w:pPr>
            <w:r>
              <w:rPr>
                <w:b/>
                <w:kern w:val="2"/>
                <w:szCs w:val="24"/>
              </w:rPr>
              <w:t>15.1. Priedas Nr. 1</w:t>
            </w:r>
          </w:p>
        </w:tc>
        <w:tc>
          <w:tcPr>
            <w:tcW w:w="6477" w:type="dxa"/>
            <w:gridSpan w:val="3"/>
          </w:tcPr>
          <w:p w14:paraId="5A194D30" w14:textId="77777777" w:rsidR="0036299A" w:rsidRDefault="00E53110">
            <w:pPr>
              <w:rPr>
                <w:b/>
                <w:kern w:val="2"/>
                <w:szCs w:val="24"/>
              </w:rPr>
            </w:pPr>
            <w:r>
              <w:rPr>
                <w:b/>
                <w:kern w:val="2"/>
                <w:szCs w:val="24"/>
              </w:rPr>
              <w:t>Techninė specifikacija</w:t>
            </w:r>
          </w:p>
        </w:tc>
      </w:tr>
      <w:tr w:rsidR="0036299A" w14:paraId="5A194D34" w14:textId="77777777">
        <w:trPr>
          <w:trHeight w:val="300"/>
        </w:trPr>
        <w:tc>
          <w:tcPr>
            <w:tcW w:w="3058" w:type="dxa"/>
          </w:tcPr>
          <w:p w14:paraId="5A194D32" w14:textId="77777777" w:rsidR="0036299A" w:rsidRDefault="00E53110">
            <w:pPr>
              <w:jc w:val="center"/>
              <w:rPr>
                <w:b/>
                <w:kern w:val="2"/>
                <w:szCs w:val="24"/>
              </w:rPr>
            </w:pPr>
            <w:r>
              <w:rPr>
                <w:b/>
                <w:kern w:val="2"/>
                <w:szCs w:val="24"/>
              </w:rPr>
              <w:t>15.2. Priedas Nr. 2</w:t>
            </w:r>
          </w:p>
        </w:tc>
        <w:tc>
          <w:tcPr>
            <w:tcW w:w="6477" w:type="dxa"/>
            <w:gridSpan w:val="3"/>
          </w:tcPr>
          <w:p w14:paraId="5A194D33" w14:textId="77777777" w:rsidR="0036299A" w:rsidRDefault="00E53110">
            <w:pPr>
              <w:rPr>
                <w:b/>
                <w:kern w:val="2"/>
                <w:szCs w:val="24"/>
              </w:rPr>
            </w:pPr>
            <w:r>
              <w:rPr>
                <w:b/>
                <w:kern w:val="2"/>
                <w:szCs w:val="24"/>
              </w:rPr>
              <w:t>Pasiūlymo forma</w:t>
            </w:r>
          </w:p>
        </w:tc>
      </w:tr>
      <w:tr w:rsidR="0036299A" w14:paraId="5A194D37" w14:textId="77777777">
        <w:trPr>
          <w:trHeight w:val="300"/>
        </w:trPr>
        <w:tc>
          <w:tcPr>
            <w:tcW w:w="3058" w:type="dxa"/>
          </w:tcPr>
          <w:p w14:paraId="5A194D35" w14:textId="77777777" w:rsidR="0036299A" w:rsidRDefault="0036299A">
            <w:pPr>
              <w:jc w:val="center"/>
              <w:rPr>
                <w:b/>
                <w:kern w:val="2"/>
                <w:szCs w:val="24"/>
              </w:rPr>
            </w:pPr>
          </w:p>
        </w:tc>
        <w:tc>
          <w:tcPr>
            <w:tcW w:w="6477" w:type="dxa"/>
            <w:gridSpan w:val="3"/>
          </w:tcPr>
          <w:p w14:paraId="5A194D36" w14:textId="77777777" w:rsidR="0036299A" w:rsidRDefault="0036299A">
            <w:pPr>
              <w:rPr>
                <w:b/>
                <w:kern w:val="2"/>
                <w:szCs w:val="24"/>
              </w:rPr>
            </w:pPr>
          </w:p>
        </w:tc>
      </w:tr>
      <w:tr w:rsidR="0036299A" w14:paraId="5A194D39" w14:textId="77777777">
        <w:tc>
          <w:tcPr>
            <w:tcW w:w="9535" w:type="dxa"/>
            <w:gridSpan w:val="4"/>
          </w:tcPr>
          <w:p w14:paraId="5A194D38" w14:textId="77777777" w:rsidR="0036299A" w:rsidRDefault="00E53110">
            <w:pPr>
              <w:jc w:val="center"/>
              <w:rPr>
                <w:b/>
                <w:kern w:val="2"/>
                <w:szCs w:val="24"/>
              </w:rPr>
            </w:pPr>
            <w:r>
              <w:rPr>
                <w:b/>
                <w:kern w:val="2"/>
                <w:szCs w:val="24"/>
              </w:rPr>
              <w:t>16. ŠALIŲ ATSTOVŲ PARAŠAI</w:t>
            </w:r>
          </w:p>
        </w:tc>
      </w:tr>
      <w:tr w:rsidR="0036299A" w14:paraId="5A194D3C" w14:textId="77777777">
        <w:tc>
          <w:tcPr>
            <w:tcW w:w="5224" w:type="dxa"/>
            <w:gridSpan w:val="3"/>
          </w:tcPr>
          <w:p w14:paraId="5A194D3A" w14:textId="77777777" w:rsidR="0036299A" w:rsidRDefault="00E53110">
            <w:pPr>
              <w:jc w:val="center"/>
              <w:rPr>
                <w:b/>
                <w:kern w:val="2"/>
                <w:szCs w:val="24"/>
              </w:rPr>
            </w:pPr>
            <w:r>
              <w:rPr>
                <w:b/>
                <w:kern w:val="2"/>
                <w:szCs w:val="24"/>
              </w:rPr>
              <w:t>PIRKĖJAS</w:t>
            </w:r>
          </w:p>
        </w:tc>
        <w:tc>
          <w:tcPr>
            <w:tcW w:w="4311" w:type="dxa"/>
          </w:tcPr>
          <w:p w14:paraId="5A194D3B" w14:textId="77777777" w:rsidR="0036299A" w:rsidRDefault="00E53110">
            <w:pPr>
              <w:jc w:val="center"/>
              <w:rPr>
                <w:b/>
                <w:kern w:val="2"/>
                <w:szCs w:val="24"/>
              </w:rPr>
            </w:pPr>
            <w:r>
              <w:rPr>
                <w:b/>
                <w:kern w:val="2"/>
                <w:szCs w:val="24"/>
              </w:rPr>
              <w:t>TIEKĖJAS</w:t>
            </w:r>
          </w:p>
        </w:tc>
      </w:tr>
      <w:tr w:rsidR="0036299A" w14:paraId="5A194D40" w14:textId="77777777">
        <w:tc>
          <w:tcPr>
            <w:tcW w:w="5224" w:type="dxa"/>
            <w:gridSpan w:val="3"/>
          </w:tcPr>
          <w:p w14:paraId="5A194D3D" w14:textId="77777777" w:rsidR="0036299A" w:rsidRDefault="00E53110">
            <w:pPr>
              <w:jc w:val="center"/>
              <w:rPr>
                <w:kern w:val="2"/>
                <w:szCs w:val="24"/>
              </w:rPr>
            </w:pPr>
            <w:r>
              <w:rPr>
                <w:kern w:val="2"/>
                <w:szCs w:val="24"/>
              </w:rPr>
              <w:t xml:space="preserve">Direktorius </w:t>
            </w:r>
          </w:p>
          <w:p w14:paraId="5A194D3E" w14:textId="77777777" w:rsidR="0036299A" w:rsidRDefault="00E53110">
            <w:pPr>
              <w:jc w:val="center"/>
              <w:rPr>
                <w:color w:val="4472C4"/>
                <w:kern w:val="2"/>
                <w:szCs w:val="24"/>
              </w:rPr>
            </w:pPr>
            <w:r>
              <w:rPr>
                <w:kern w:val="2"/>
                <w:szCs w:val="24"/>
              </w:rPr>
              <w:t>Gintaras Zavistauskas</w:t>
            </w:r>
          </w:p>
        </w:tc>
        <w:tc>
          <w:tcPr>
            <w:tcW w:w="4311" w:type="dxa"/>
          </w:tcPr>
          <w:p w14:paraId="5A194D3F" w14:textId="77777777" w:rsidR="0036299A" w:rsidRDefault="0036299A">
            <w:pPr>
              <w:jc w:val="center"/>
              <w:rPr>
                <w:b/>
                <w:kern w:val="2"/>
                <w:szCs w:val="24"/>
              </w:rPr>
            </w:pPr>
          </w:p>
        </w:tc>
      </w:tr>
      <w:tr w:rsidR="0036299A" w14:paraId="5A194D43" w14:textId="77777777">
        <w:tc>
          <w:tcPr>
            <w:tcW w:w="5224" w:type="dxa"/>
            <w:gridSpan w:val="3"/>
          </w:tcPr>
          <w:p w14:paraId="5A194D41" w14:textId="77777777" w:rsidR="0036299A" w:rsidRDefault="0036299A">
            <w:pPr>
              <w:jc w:val="center"/>
              <w:rPr>
                <w:b/>
                <w:color w:val="4472C4"/>
                <w:kern w:val="2"/>
                <w:szCs w:val="24"/>
              </w:rPr>
            </w:pPr>
          </w:p>
        </w:tc>
        <w:tc>
          <w:tcPr>
            <w:tcW w:w="4311" w:type="dxa"/>
          </w:tcPr>
          <w:p w14:paraId="5A194D42" w14:textId="77777777" w:rsidR="0036299A" w:rsidRDefault="0036299A">
            <w:pPr>
              <w:jc w:val="center"/>
              <w:rPr>
                <w:b/>
                <w:color w:val="4472C4"/>
                <w:kern w:val="2"/>
                <w:szCs w:val="24"/>
              </w:rPr>
            </w:pPr>
          </w:p>
        </w:tc>
      </w:tr>
    </w:tbl>
    <w:p w14:paraId="5A194D44" w14:textId="77777777" w:rsidR="0036299A" w:rsidRDefault="0036299A">
      <w:pPr>
        <w:rPr>
          <w:szCs w:val="24"/>
        </w:rPr>
      </w:pPr>
    </w:p>
    <w:p w14:paraId="5A194D45" w14:textId="77777777" w:rsidR="0036299A" w:rsidRDefault="0036299A">
      <w:pPr>
        <w:rPr>
          <w:szCs w:val="24"/>
        </w:rPr>
      </w:pPr>
    </w:p>
    <w:p w14:paraId="5A194D46" w14:textId="77777777" w:rsidR="0036299A" w:rsidRDefault="00E53110">
      <w:pPr>
        <w:tabs>
          <w:tab w:val="left" w:pos="5400"/>
        </w:tabs>
        <w:jc w:val="center"/>
        <w:textAlignment w:val="center"/>
      </w:pPr>
      <w:r>
        <w:rPr>
          <w:b/>
          <w:bCs/>
        </w:rPr>
        <w:t>______________</w:t>
      </w:r>
    </w:p>
    <w:sectPr w:rsidR="0036299A">
      <w:endnotePr>
        <w:numFmt w:val="decimal"/>
      </w:endnotePr>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E4D1D7" w14:textId="77777777" w:rsidR="00102D7B" w:rsidRDefault="00102D7B">
      <w:r>
        <w:separator/>
      </w:r>
    </w:p>
  </w:endnote>
  <w:endnote w:type="continuationSeparator" w:id="0">
    <w:p w14:paraId="69962EED" w14:textId="77777777" w:rsidR="00102D7B" w:rsidRDefault="00102D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194D49" w14:textId="77777777" w:rsidR="0036299A" w:rsidRDefault="0036299A">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281E46" w14:textId="77777777" w:rsidR="00102D7B" w:rsidRDefault="00102D7B">
      <w:r>
        <w:separator/>
      </w:r>
    </w:p>
  </w:footnote>
  <w:footnote w:type="continuationSeparator" w:id="0">
    <w:p w14:paraId="603E92F9" w14:textId="77777777" w:rsidR="00102D7B" w:rsidRDefault="00102D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194D47" w14:textId="77777777" w:rsidR="0036299A" w:rsidRDefault="00E53110">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sz w:val="18"/>
        <w:szCs w:val="18"/>
      </w:rPr>
      <w:t>28</w:t>
    </w:r>
    <w:r>
      <w:rPr>
        <w:rFonts w:ascii="Arial" w:eastAsia="Arial" w:hAnsi="Arial" w:cs="Arial"/>
        <w:sz w:val="18"/>
        <w:szCs w:val="18"/>
      </w:rPr>
      <w:fldChar w:fldCharType="end"/>
    </w:r>
  </w:p>
  <w:p w14:paraId="5A194D48" w14:textId="77777777" w:rsidR="0036299A" w:rsidRDefault="0036299A">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DB34824"/>
    <w:multiLevelType w:val="multilevel"/>
    <w:tmpl w:val="B1FCC770"/>
    <w:lvl w:ilvl="0">
      <w:start w:val="1"/>
      <w:numFmt w:val="upperRoman"/>
      <w:lvlText w:val="%1."/>
      <w:lvlJc w:val="left"/>
      <w:pPr>
        <w:ind w:left="1080" w:hanging="720"/>
      </w:pPr>
      <w:rPr>
        <w:rFonts w:ascii="Verdana" w:hAnsi="Verdana" w:cs="Times New Roman" w:hint="default"/>
        <w:sz w:val="24"/>
        <w:szCs w:val="24"/>
      </w:rPr>
    </w:lvl>
    <w:lvl w:ilvl="1">
      <w:start w:val="1"/>
      <w:numFmt w:val="decimal"/>
      <w:isLgl/>
      <w:lvlText w:val="%1.%2"/>
      <w:lvlJc w:val="left"/>
      <w:pPr>
        <w:ind w:left="1211" w:hanging="360"/>
      </w:pPr>
      <w:rPr>
        <w:rFonts w:cs="Arial Unicode MS" w:hint="default"/>
        <w:b w:val="0"/>
        <w:bCs w:val="0"/>
        <w:strike w:val="0"/>
        <w:color w:val="000000" w:themeColor="text1"/>
      </w:rPr>
    </w:lvl>
    <w:lvl w:ilvl="2">
      <w:start w:val="1"/>
      <w:numFmt w:val="decimal"/>
      <w:isLgl/>
      <w:lvlText w:val="%1.%2.%3"/>
      <w:lvlJc w:val="left"/>
      <w:pPr>
        <w:ind w:left="1430" w:hanging="720"/>
      </w:pPr>
      <w:rPr>
        <w:rFonts w:cs="Arial Unicode MS" w:hint="default"/>
        <w:b w:val="0"/>
        <w:bCs w:val="0"/>
      </w:rPr>
    </w:lvl>
    <w:lvl w:ilvl="3">
      <w:start w:val="1"/>
      <w:numFmt w:val="decimal"/>
      <w:isLgl/>
      <w:lvlText w:val="%1.%2.%3.%4"/>
      <w:lvlJc w:val="left"/>
      <w:pPr>
        <w:ind w:left="2160" w:hanging="720"/>
      </w:pPr>
      <w:rPr>
        <w:rFonts w:cs="Arial Unicode MS" w:hint="default"/>
      </w:rPr>
    </w:lvl>
    <w:lvl w:ilvl="4">
      <w:start w:val="1"/>
      <w:numFmt w:val="decimal"/>
      <w:isLgl/>
      <w:lvlText w:val="%1.%2.%3.%4.%5"/>
      <w:lvlJc w:val="left"/>
      <w:pPr>
        <w:ind w:left="2880" w:hanging="1080"/>
      </w:pPr>
      <w:rPr>
        <w:rFonts w:cs="Arial Unicode MS" w:hint="default"/>
      </w:rPr>
    </w:lvl>
    <w:lvl w:ilvl="5">
      <w:start w:val="1"/>
      <w:numFmt w:val="decimal"/>
      <w:isLgl/>
      <w:lvlText w:val="%1.%2.%3.%4.%5.%6"/>
      <w:lvlJc w:val="left"/>
      <w:pPr>
        <w:ind w:left="3240" w:hanging="1080"/>
      </w:pPr>
      <w:rPr>
        <w:rFonts w:cs="Arial Unicode MS" w:hint="default"/>
      </w:rPr>
    </w:lvl>
    <w:lvl w:ilvl="6">
      <w:start w:val="1"/>
      <w:numFmt w:val="decimal"/>
      <w:isLgl/>
      <w:lvlText w:val="%1.%2.%3.%4.%5.%6.%7"/>
      <w:lvlJc w:val="left"/>
      <w:pPr>
        <w:ind w:left="3960" w:hanging="1440"/>
      </w:pPr>
      <w:rPr>
        <w:rFonts w:cs="Arial Unicode MS" w:hint="default"/>
      </w:rPr>
    </w:lvl>
    <w:lvl w:ilvl="7">
      <w:start w:val="1"/>
      <w:numFmt w:val="decimal"/>
      <w:isLgl/>
      <w:lvlText w:val="%1.%2.%3.%4.%5.%6.%7.%8"/>
      <w:lvlJc w:val="left"/>
      <w:pPr>
        <w:ind w:left="4320" w:hanging="1440"/>
      </w:pPr>
      <w:rPr>
        <w:rFonts w:cs="Arial Unicode MS" w:hint="default"/>
      </w:rPr>
    </w:lvl>
    <w:lvl w:ilvl="8">
      <w:start w:val="1"/>
      <w:numFmt w:val="decimal"/>
      <w:isLgl/>
      <w:lvlText w:val="%1.%2.%3.%4.%5.%6.%7.%8.%9"/>
      <w:lvlJc w:val="left"/>
      <w:pPr>
        <w:ind w:left="5040" w:hanging="1800"/>
      </w:pPr>
      <w:rPr>
        <w:rFonts w:cs="Arial Unicode MS" w:hint="default"/>
      </w:rPr>
    </w:lvl>
  </w:abstractNum>
  <w:num w:numId="1" w16cid:durableId="18188420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5AD4"/>
    <w:rsid w:val="00012FFE"/>
    <w:rsid w:val="0001507C"/>
    <w:rsid w:val="0001562C"/>
    <w:rsid w:val="00022946"/>
    <w:rsid w:val="00026A8F"/>
    <w:rsid w:val="00027B83"/>
    <w:rsid w:val="0003673E"/>
    <w:rsid w:val="00040007"/>
    <w:rsid w:val="00061BBE"/>
    <w:rsid w:val="00065292"/>
    <w:rsid w:val="00072D21"/>
    <w:rsid w:val="00080145"/>
    <w:rsid w:val="00093070"/>
    <w:rsid w:val="000955F1"/>
    <w:rsid w:val="000979C0"/>
    <w:rsid w:val="000A28F8"/>
    <w:rsid w:val="000A7083"/>
    <w:rsid w:val="000B0897"/>
    <w:rsid w:val="000B5234"/>
    <w:rsid w:val="000C1774"/>
    <w:rsid w:val="000C1A76"/>
    <w:rsid w:val="000C2891"/>
    <w:rsid w:val="000F5629"/>
    <w:rsid w:val="00102D7B"/>
    <w:rsid w:val="00113654"/>
    <w:rsid w:val="00134900"/>
    <w:rsid w:val="0013679D"/>
    <w:rsid w:val="00143D11"/>
    <w:rsid w:val="00161803"/>
    <w:rsid w:val="001660E7"/>
    <w:rsid w:val="0017020F"/>
    <w:rsid w:val="00171121"/>
    <w:rsid w:val="0017163C"/>
    <w:rsid w:val="00175B7F"/>
    <w:rsid w:val="00176854"/>
    <w:rsid w:val="00177A37"/>
    <w:rsid w:val="00192D4E"/>
    <w:rsid w:val="001A09CC"/>
    <w:rsid w:val="001A3ED1"/>
    <w:rsid w:val="001A5F9A"/>
    <w:rsid w:val="001C29A3"/>
    <w:rsid w:val="001C4068"/>
    <w:rsid w:val="001C5BB7"/>
    <w:rsid w:val="001D3321"/>
    <w:rsid w:val="001D50AA"/>
    <w:rsid w:val="001E0320"/>
    <w:rsid w:val="001E2824"/>
    <w:rsid w:val="001E67A8"/>
    <w:rsid w:val="0020173D"/>
    <w:rsid w:val="0021214F"/>
    <w:rsid w:val="002168B7"/>
    <w:rsid w:val="00217AD5"/>
    <w:rsid w:val="002202E7"/>
    <w:rsid w:val="00220C56"/>
    <w:rsid w:val="00230F40"/>
    <w:rsid w:val="0023146E"/>
    <w:rsid w:val="00234D47"/>
    <w:rsid w:val="00250AFF"/>
    <w:rsid w:val="002539C5"/>
    <w:rsid w:val="002569B0"/>
    <w:rsid w:val="002664FC"/>
    <w:rsid w:val="00267CB2"/>
    <w:rsid w:val="002722DF"/>
    <w:rsid w:val="00275BFC"/>
    <w:rsid w:val="00282D7D"/>
    <w:rsid w:val="00283628"/>
    <w:rsid w:val="00284F66"/>
    <w:rsid w:val="00287F27"/>
    <w:rsid w:val="0029408A"/>
    <w:rsid w:val="00297615"/>
    <w:rsid w:val="002B2BD3"/>
    <w:rsid w:val="002C6416"/>
    <w:rsid w:val="002D375B"/>
    <w:rsid w:val="002D64CB"/>
    <w:rsid w:val="002E6D7A"/>
    <w:rsid w:val="002E7330"/>
    <w:rsid w:val="002E7D83"/>
    <w:rsid w:val="002F2C59"/>
    <w:rsid w:val="003048FE"/>
    <w:rsid w:val="00305164"/>
    <w:rsid w:val="003163D7"/>
    <w:rsid w:val="0032220F"/>
    <w:rsid w:val="00323D85"/>
    <w:rsid w:val="003241C9"/>
    <w:rsid w:val="00332B17"/>
    <w:rsid w:val="003579F9"/>
    <w:rsid w:val="00360DDA"/>
    <w:rsid w:val="0036299A"/>
    <w:rsid w:val="0037460B"/>
    <w:rsid w:val="00377C04"/>
    <w:rsid w:val="00380700"/>
    <w:rsid w:val="00382F3E"/>
    <w:rsid w:val="0038321D"/>
    <w:rsid w:val="00383F0F"/>
    <w:rsid w:val="0038667B"/>
    <w:rsid w:val="00386DF4"/>
    <w:rsid w:val="00387DAB"/>
    <w:rsid w:val="00392E26"/>
    <w:rsid w:val="003A3DF9"/>
    <w:rsid w:val="003C2609"/>
    <w:rsid w:val="003C6437"/>
    <w:rsid w:val="003C7288"/>
    <w:rsid w:val="003C7577"/>
    <w:rsid w:val="003D0528"/>
    <w:rsid w:val="003D3979"/>
    <w:rsid w:val="003D4F22"/>
    <w:rsid w:val="003D5F67"/>
    <w:rsid w:val="003E3095"/>
    <w:rsid w:val="003E79E9"/>
    <w:rsid w:val="003F377F"/>
    <w:rsid w:val="003F37B8"/>
    <w:rsid w:val="003F5F1A"/>
    <w:rsid w:val="004002B1"/>
    <w:rsid w:val="0040212F"/>
    <w:rsid w:val="004050E0"/>
    <w:rsid w:val="00431714"/>
    <w:rsid w:val="00461CB8"/>
    <w:rsid w:val="004628A2"/>
    <w:rsid w:val="0046626C"/>
    <w:rsid w:val="00471F48"/>
    <w:rsid w:val="0047340F"/>
    <w:rsid w:val="00485011"/>
    <w:rsid w:val="0048625E"/>
    <w:rsid w:val="004877B0"/>
    <w:rsid w:val="00493846"/>
    <w:rsid w:val="004A28E9"/>
    <w:rsid w:val="004B29FD"/>
    <w:rsid w:val="004B481B"/>
    <w:rsid w:val="004B4C76"/>
    <w:rsid w:val="004B6D9F"/>
    <w:rsid w:val="004D0880"/>
    <w:rsid w:val="004D5756"/>
    <w:rsid w:val="004E45D1"/>
    <w:rsid w:val="004E53AF"/>
    <w:rsid w:val="004E5470"/>
    <w:rsid w:val="004E6323"/>
    <w:rsid w:val="004F7DB8"/>
    <w:rsid w:val="00501C62"/>
    <w:rsid w:val="00502546"/>
    <w:rsid w:val="0050746E"/>
    <w:rsid w:val="0050755D"/>
    <w:rsid w:val="005117F0"/>
    <w:rsid w:val="00527468"/>
    <w:rsid w:val="005327B2"/>
    <w:rsid w:val="00536857"/>
    <w:rsid w:val="005410F0"/>
    <w:rsid w:val="00545B8A"/>
    <w:rsid w:val="005527DE"/>
    <w:rsid w:val="0056041A"/>
    <w:rsid w:val="00566BAF"/>
    <w:rsid w:val="00567836"/>
    <w:rsid w:val="00581A79"/>
    <w:rsid w:val="00583521"/>
    <w:rsid w:val="00586387"/>
    <w:rsid w:val="00590DD9"/>
    <w:rsid w:val="005C03A9"/>
    <w:rsid w:val="005C2CDF"/>
    <w:rsid w:val="005C586E"/>
    <w:rsid w:val="005C5D7E"/>
    <w:rsid w:val="005C5E2F"/>
    <w:rsid w:val="005D5CC3"/>
    <w:rsid w:val="005D6DF7"/>
    <w:rsid w:val="005E4471"/>
    <w:rsid w:val="005E5AB3"/>
    <w:rsid w:val="00606BF4"/>
    <w:rsid w:val="00614B6D"/>
    <w:rsid w:val="00616DE7"/>
    <w:rsid w:val="00617DF2"/>
    <w:rsid w:val="00620A29"/>
    <w:rsid w:val="00621331"/>
    <w:rsid w:val="0062435F"/>
    <w:rsid w:val="006273AE"/>
    <w:rsid w:val="0063222D"/>
    <w:rsid w:val="006323FC"/>
    <w:rsid w:val="00637549"/>
    <w:rsid w:val="00637C0C"/>
    <w:rsid w:val="006412D0"/>
    <w:rsid w:val="006515BA"/>
    <w:rsid w:val="00651E48"/>
    <w:rsid w:val="006556B9"/>
    <w:rsid w:val="00656F0B"/>
    <w:rsid w:val="00664D1D"/>
    <w:rsid w:val="006914B9"/>
    <w:rsid w:val="00691E39"/>
    <w:rsid w:val="006B35A0"/>
    <w:rsid w:val="006B416C"/>
    <w:rsid w:val="006B7493"/>
    <w:rsid w:val="006C3BD8"/>
    <w:rsid w:val="006D1326"/>
    <w:rsid w:val="006E41F2"/>
    <w:rsid w:val="006E5269"/>
    <w:rsid w:val="006E77B7"/>
    <w:rsid w:val="006F1FD9"/>
    <w:rsid w:val="00703D63"/>
    <w:rsid w:val="0070418C"/>
    <w:rsid w:val="00711C46"/>
    <w:rsid w:val="00720E7A"/>
    <w:rsid w:val="0073486B"/>
    <w:rsid w:val="00754E33"/>
    <w:rsid w:val="007550AB"/>
    <w:rsid w:val="00763C28"/>
    <w:rsid w:val="00771C01"/>
    <w:rsid w:val="00773FF8"/>
    <w:rsid w:val="007807C3"/>
    <w:rsid w:val="00794186"/>
    <w:rsid w:val="007A0AA8"/>
    <w:rsid w:val="007B2815"/>
    <w:rsid w:val="007B719F"/>
    <w:rsid w:val="007B7D7E"/>
    <w:rsid w:val="007C173E"/>
    <w:rsid w:val="007C6963"/>
    <w:rsid w:val="007D7B91"/>
    <w:rsid w:val="007E41D1"/>
    <w:rsid w:val="007E6DFD"/>
    <w:rsid w:val="007E7B9F"/>
    <w:rsid w:val="008005DC"/>
    <w:rsid w:val="00805169"/>
    <w:rsid w:val="008127EE"/>
    <w:rsid w:val="0085061C"/>
    <w:rsid w:val="00853E6A"/>
    <w:rsid w:val="008608E5"/>
    <w:rsid w:val="00865C1E"/>
    <w:rsid w:val="008819B8"/>
    <w:rsid w:val="008911FA"/>
    <w:rsid w:val="00895415"/>
    <w:rsid w:val="008B08E2"/>
    <w:rsid w:val="008B0D3F"/>
    <w:rsid w:val="008B2B63"/>
    <w:rsid w:val="008B60FC"/>
    <w:rsid w:val="008D660B"/>
    <w:rsid w:val="008D689D"/>
    <w:rsid w:val="008F4359"/>
    <w:rsid w:val="009004E5"/>
    <w:rsid w:val="00905B8F"/>
    <w:rsid w:val="009110AD"/>
    <w:rsid w:val="00911D0E"/>
    <w:rsid w:val="00913315"/>
    <w:rsid w:val="00913DA3"/>
    <w:rsid w:val="009215E8"/>
    <w:rsid w:val="00923A23"/>
    <w:rsid w:val="00942078"/>
    <w:rsid w:val="00953128"/>
    <w:rsid w:val="00961FCA"/>
    <w:rsid w:val="00965173"/>
    <w:rsid w:val="009728BC"/>
    <w:rsid w:val="00982F89"/>
    <w:rsid w:val="0098582A"/>
    <w:rsid w:val="009860A1"/>
    <w:rsid w:val="00986FF3"/>
    <w:rsid w:val="0099162B"/>
    <w:rsid w:val="00996A7E"/>
    <w:rsid w:val="009B042E"/>
    <w:rsid w:val="009B4261"/>
    <w:rsid w:val="009B7785"/>
    <w:rsid w:val="009C51F9"/>
    <w:rsid w:val="009D0BD2"/>
    <w:rsid w:val="009D18BE"/>
    <w:rsid w:val="009E0AC5"/>
    <w:rsid w:val="009E16F1"/>
    <w:rsid w:val="009F69B0"/>
    <w:rsid w:val="00A029FF"/>
    <w:rsid w:val="00A037A6"/>
    <w:rsid w:val="00A326FA"/>
    <w:rsid w:val="00A36086"/>
    <w:rsid w:val="00A52D16"/>
    <w:rsid w:val="00A702B8"/>
    <w:rsid w:val="00A76BA4"/>
    <w:rsid w:val="00A902E5"/>
    <w:rsid w:val="00A96A7C"/>
    <w:rsid w:val="00AA0544"/>
    <w:rsid w:val="00AA3D8E"/>
    <w:rsid w:val="00AC1406"/>
    <w:rsid w:val="00AC1DB2"/>
    <w:rsid w:val="00AE7592"/>
    <w:rsid w:val="00AF22D0"/>
    <w:rsid w:val="00B01011"/>
    <w:rsid w:val="00B048C8"/>
    <w:rsid w:val="00B061E4"/>
    <w:rsid w:val="00B112FF"/>
    <w:rsid w:val="00B23EB0"/>
    <w:rsid w:val="00B4653B"/>
    <w:rsid w:val="00B47D2E"/>
    <w:rsid w:val="00B51FA8"/>
    <w:rsid w:val="00B71B70"/>
    <w:rsid w:val="00B814AE"/>
    <w:rsid w:val="00B9147F"/>
    <w:rsid w:val="00B938C4"/>
    <w:rsid w:val="00BA029E"/>
    <w:rsid w:val="00BA0BA8"/>
    <w:rsid w:val="00BA54BC"/>
    <w:rsid w:val="00BA73B3"/>
    <w:rsid w:val="00BB4D8E"/>
    <w:rsid w:val="00BC6027"/>
    <w:rsid w:val="00BD16CA"/>
    <w:rsid w:val="00BD18C3"/>
    <w:rsid w:val="00BD3739"/>
    <w:rsid w:val="00BE5705"/>
    <w:rsid w:val="00BE7BA8"/>
    <w:rsid w:val="00BF0CE7"/>
    <w:rsid w:val="00BF0FCF"/>
    <w:rsid w:val="00C006D5"/>
    <w:rsid w:val="00C02085"/>
    <w:rsid w:val="00C1063C"/>
    <w:rsid w:val="00C14E84"/>
    <w:rsid w:val="00C15BF0"/>
    <w:rsid w:val="00C17C53"/>
    <w:rsid w:val="00C2280F"/>
    <w:rsid w:val="00C22C22"/>
    <w:rsid w:val="00C244C9"/>
    <w:rsid w:val="00C252FF"/>
    <w:rsid w:val="00C25D17"/>
    <w:rsid w:val="00C30389"/>
    <w:rsid w:val="00C3116E"/>
    <w:rsid w:val="00C33D31"/>
    <w:rsid w:val="00C35CD6"/>
    <w:rsid w:val="00C406B7"/>
    <w:rsid w:val="00C4507E"/>
    <w:rsid w:val="00C45331"/>
    <w:rsid w:val="00C53A34"/>
    <w:rsid w:val="00C5761A"/>
    <w:rsid w:val="00C57BC2"/>
    <w:rsid w:val="00C66D47"/>
    <w:rsid w:val="00C67B21"/>
    <w:rsid w:val="00C7092C"/>
    <w:rsid w:val="00C71AA2"/>
    <w:rsid w:val="00C77490"/>
    <w:rsid w:val="00C91066"/>
    <w:rsid w:val="00C91EB9"/>
    <w:rsid w:val="00C97537"/>
    <w:rsid w:val="00CA1227"/>
    <w:rsid w:val="00CA6285"/>
    <w:rsid w:val="00CB3BC4"/>
    <w:rsid w:val="00CB7E99"/>
    <w:rsid w:val="00CC2F66"/>
    <w:rsid w:val="00CC7A67"/>
    <w:rsid w:val="00CD0C7E"/>
    <w:rsid w:val="00CE01D1"/>
    <w:rsid w:val="00CE722E"/>
    <w:rsid w:val="00CF31C8"/>
    <w:rsid w:val="00CF73BB"/>
    <w:rsid w:val="00D04789"/>
    <w:rsid w:val="00D05703"/>
    <w:rsid w:val="00D11965"/>
    <w:rsid w:val="00D151FC"/>
    <w:rsid w:val="00D169E3"/>
    <w:rsid w:val="00D20E64"/>
    <w:rsid w:val="00D22336"/>
    <w:rsid w:val="00D2470F"/>
    <w:rsid w:val="00D37EF6"/>
    <w:rsid w:val="00D50F39"/>
    <w:rsid w:val="00D520DC"/>
    <w:rsid w:val="00D56424"/>
    <w:rsid w:val="00D63229"/>
    <w:rsid w:val="00D645DF"/>
    <w:rsid w:val="00D964A0"/>
    <w:rsid w:val="00D97D5A"/>
    <w:rsid w:val="00DA4E0C"/>
    <w:rsid w:val="00DA6198"/>
    <w:rsid w:val="00DA7BEA"/>
    <w:rsid w:val="00DB7E95"/>
    <w:rsid w:val="00DC0815"/>
    <w:rsid w:val="00DD7DDE"/>
    <w:rsid w:val="00DF2695"/>
    <w:rsid w:val="00DF7B30"/>
    <w:rsid w:val="00E00229"/>
    <w:rsid w:val="00E067CB"/>
    <w:rsid w:val="00E07235"/>
    <w:rsid w:val="00E10EF1"/>
    <w:rsid w:val="00E30CBA"/>
    <w:rsid w:val="00E311C4"/>
    <w:rsid w:val="00E3627B"/>
    <w:rsid w:val="00E37EEF"/>
    <w:rsid w:val="00E40C7E"/>
    <w:rsid w:val="00E41F96"/>
    <w:rsid w:val="00E432B7"/>
    <w:rsid w:val="00E441F8"/>
    <w:rsid w:val="00E53110"/>
    <w:rsid w:val="00E73C89"/>
    <w:rsid w:val="00E87851"/>
    <w:rsid w:val="00E90B8D"/>
    <w:rsid w:val="00EA7BDA"/>
    <w:rsid w:val="00EB381D"/>
    <w:rsid w:val="00EC410F"/>
    <w:rsid w:val="00EC5EFC"/>
    <w:rsid w:val="00EE27E4"/>
    <w:rsid w:val="00EE341B"/>
    <w:rsid w:val="00EF1D2C"/>
    <w:rsid w:val="00EF3F7E"/>
    <w:rsid w:val="00F00359"/>
    <w:rsid w:val="00F01299"/>
    <w:rsid w:val="00F02625"/>
    <w:rsid w:val="00F028C9"/>
    <w:rsid w:val="00F040BB"/>
    <w:rsid w:val="00F04CD4"/>
    <w:rsid w:val="00F11636"/>
    <w:rsid w:val="00F12CA7"/>
    <w:rsid w:val="00F14838"/>
    <w:rsid w:val="00F15380"/>
    <w:rsid w:val="00F30B62"/>
    <w:rsid w:val="00F40883"/>
    <w:rsid w:val="00F505E0"/>
    <w:rsid w:val="00F556D7"/>
    <w:rsid w:val="00F60BD9"/>
    <w:rsid w:val="00F65D2D"/>
    <w:rsid w:val="00F70FCF"/>
    <w:rsid w:val="00FB6AE2"/>
    <w:rsid w:val="00FC764D"/>
    <w:rsid w:val="00FD47AD"/>
    <w:rsid w:val="454A7659"/>
    <w:rsid w:val="52390300"/>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1949F2"/>
  <w15:docId w15:val="{8EE39C80-32F2-4558-ACF8-0DB7F337F4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semiHidden/>
    <w:unhideWhenUsed/>
    <w:qFormat/>
    <w:pPr>
      <w:tabs>
        <w:tab w:val="center" w:pos="4819"/>
        <w:tab w:val="right" w:pos="9638"/>
      </w:tabs>
    </w:pPr>
  </w:style>
  <w:style w:type="paragraph" w:styleId="Antrats">
    <w:name w:val="header"/>
    <w:basedOn w:val="prastasis"/>
    <w:link w:val="AntratsDiagrama"/>
    <w:semiHidden/>
    <w:unhideWhenUsed/>
    <w:qFormat/>
    <w:pPr>
      <w:tabs>
        <w:tab w:val="center" w:pos="4819"/>
        <w:tab w:val="right" w:pos="9638"/>
      </w:tabs>
    </w:pPr>
  </w:style>
  <w:style w:type="character" w:styleId="Hipersaitas">
    <w:name w:val="Hyperlink"/>
    <w:basedOn w:val="Numatytasispastraiposriftas"/>
    <w:unhideWhenUsed/>
    <w:qFormat/>
    <w:rPr>
      <w:color w:val="0563C1" w:themeColor="hyperlink"/>
      <w:u w:val="single"/>
    </w:rPr>
  </w:style>
  <w:style w:type="character" w:styleId="Vietosrezervavimoenklotekstas">
    <w:name w:val="Placeholder Text"/>
    <w:basedOn w:val="Numatytasispastraiposriftas"/>
    <w:qFormat/>
    <w:rPr>
      <w:color w:val="808080"/>
    </w:rPr>
  </w:style>
  <w:style w:type="character" w:customStyle="1" w:styleId="Neapdorotaspaminjimas1">
    <w:name w:val="Neapdorotas paminėjimas1"/>
    <w:basedOn w:val="Numatytasispastraiposriftas"/>
    <w:uiPriority w:val="99"/>
    <w:semiHidden/>
    <w:unhideWhenUsed/>
    <w:qFormat/>
    <w:rPr>
      <w:color w:val="605E5C"/>
      <w:shd w:val="clear" w:color="auto" w:fill="E1DFDD"/>
    </w:rPr>
  </w:style>
  <w:style w:type="paragraph" w:styleId="Sraopastraipa">
    <w:name w:val="List Paragraph"/>
    <w:aliases w:val="Medium Grid 1 - Accent 21,List Paragraph3,List Paragrap,Table of contents numbered,punktai,List Paragraph12,List Paragr1,List not in Tabl,Sąrašo pastraipa.Bullet,Bullet,Sąrašo pastraipa;Bullet,Lente,List Paragraph22,Sąrao pastraipa1,lp"/>
    <w:basedOn w:val="prastasis"/>
    <w:link w:val="SraopastraipaDiagrama"/>
    <w:uiPriority w:val="34"/>
    <w:qFormat/>
    <w:pPr>
      <w:ind w:left="720"/>
      <w:contextualSpacing/>
    </w:pPr>
  </w:style>
  <w:style w:type="paragraph" w:customStyle="1" w:styleId="TableParagraph">
    <w:name w:val="Table Paragraph"/>
    <w:basedOn w:val="prastasis"/>
    <w:qFormat/>
    <w:pPr>
      <w:widowControl w:val="0"/>
      <w:suppressAutoHyphens/>
      <w:autoSpaceDE w:val="0"/>
      <w:autoSpaceDN w:val="0"/>
      <w:ind w:left="40"/>
    </w:pPr>
    <w:rPr>
      <w:sz w:val="22"/>
      <w:szCs w:val="22"/>
    </w:rPr>
  </w:style>
  <w:style w:type="character" w:customStyle="1" w:styleId="AntratsDiagrama">
    <w:name w:val="Antraštės Diagrama"/>
    <w:basedOn w:val="Numatytasispastraiposriftas"/>
    <w:link w:val="Antrats"/>
    <w:semiHidden/>
    <w:qFormat/>
  </w:style>
  <w:style w:type="character" w:customStyle="1" w:styleId="PoratDiagrama">
    <w:name w:val="Poraštė Diagrama"/>
    <w:basedOn w:val="Numatytasispastraiposriftas"/>
    <w:link w:val="Porat"/>
    <w:semiHidden/>
    <w:qFormat/>
  </w:style>
  <w:style w:type="character" w:customStyle="1" w:styleId="SraopastraipaDiagrama">
    <w:name w:val="Sąrašo pastraipa Diagrama"/>
    <w:aliases w:val="Medium Grid 1 - Accent 21 Diagrama,List Paragraph3 Diagrama,List Paragrap Diagrama,Table of contents numbered Diagrama,punktai Diagrama,List Paragraph12 Diagrama,List Paragr1 Diagrama,List not in Tabl Diagrama,Bullet Diagrama"/>
    <w:link w:val="Sraopastraipa"/>
    <w:uiPriority w:val="34"/>
    <w:qFormat/>
    <w:locked/>
    <w:rsid w:val="00656F0B"/>
    <w:rPr>
      <w:sz w:val="24"/>
      <w:lang w:val="lt-LT"/>
    </w:rPr>
  </w:style>
  <w:style w:type="paragraph" w:styleId="prastasiniatinklio">
    <w:name w:val="Normal (Web)"/>
    <w:basedOn w:val="prastasis"/>
    <w:uiPriority w:val="99"/>
    <w:semiHidden/>
    <w:unhideWhenUsed/>
    <w:rsid w:val="00061BBE"/>
    <w:pPr>
      <w:spacing w:before="100" w:beforeAutospacing="1" w:after="100" w:afterAutospacing="1"/>
    </w:pPr>
    <w:rPr>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riimamasis@kalvarija.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rita.bucioniene@kalvarija.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8659c677-ec71-4c5a-8a1e-63e0eaced0c0" xsi:nil="true"/>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FF684DAD5FB4CF4BBEB7E4CE4427EB01" ma:contentTypeVersion="12" ma:contentTypeDescription="Kurkite naują dokumentą." ma:contentTypeScope="" ma:versionID="c1ab18c76c67f2706c87d09f35067bf5">
  <xsd:schema xmlns:xsd="http://www.w3.org/2001/XMLSchema" xmlns:xs="http://www.w3.org/2001/XMLSchema" xmlns:p="http://schemas.microsoft.com/office/2006/metadata/properties" xmlns:ns3="8659c677-ec71-4c5a-8a1e-63e0eaced0c0" targetNamespace="http://schemas.microsoft.com/office/2006/metadata/properties" ma:root="true" ma:fieldsID="20d989384662913896d6e2cf22c5cd9d" ns3:_="">
    <xsd:import namespace="8659c677-ec71-4c5a-8a1e-63e0eaced0c0"/>
    <xsd:element name="properties">
      <xsd:complexType>
        <xsd:sequence>
          <xsd:element name="documentManagement">
            <xsd:complexType>
              <xsd:all>
                <xsd:element ref="ns3:MediaServiceMetadata" minOccurs="0"/>
                <xsd:element ref="ns3:MediaServiceFastMetadata" minOccurs="0"/>
                <xsd:element ref="ns3:_activity" minOccurs="0"/>
                <xsd:element ref="ns3:MediaServiceObjectDetectorVersions" minOccurs="0"/>
                <xsd:element ref="ns3:MediaServiceSearchProperties"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59c677-ec71-4c5a-8a1e-63e0eaced0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activity" ma:index="10" nillable="true" ma:displayName="_activity" ma:hidden="true" ma:internalName="_activity">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SystemTags" ma:index="14" nillable="true" ma:displayName="MediaServiceSystemTags" ma:hidden="true" ma:internalName="MediaServiceSystemTags" ma:readOnly="true">
      <xsd:simpleType>
        <xsd:restriction base="dms:Note"/>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8659c677-ec71-4c5a-8a1e-63e0eaced0c0"/>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78F18BBF-634B-421B-90DD-6BC8CAF0F7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659c677-ec71-4c5a-8a1e-63e0eaced0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674</TotalTime>
  <Pages>36</Pages>
  <Words>15695</Words>
  <Characters>89468</Characters>
  <Application>Microsoft Office Word</Application>
  <DocSecurity>0</DocSecurity>
  <Lines>745</Lines>
  <Paragraphs>209</Paragraphs>
  <ScaleCrop>false</ScaleCrop>
  <Company/>
  <LinksUpToDate>false</LinksUpToDate>
  <CharactersWithSpaces>104954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Irena Trušienė</cp:lastModifiedBy>
  <cp:revision>44</cp:revision>
  <cp:lastPrinted>2017-06-29T23:42:00Z</cp:lastPrinted>
  <dcterms:created xsi:type="dcterms:W3CDTF">2026-01-07T07:09:00Z</dcterms:created>
  <dcterms:modified xsi:type="dcterms:W3CDTF">2026-01-09T11:35:00Z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0x010100FF684DAD5FB4CF4BBEB7E4CE4427EB01</vt:lpwstr>
  </property>
  <property fmtid="{D5CDD505-2E9C-101B-9397-08002B2CF9AE}" pid="3" name="MediaServiceImageTags">
    <vt:lpwstr/>
  </property>
  <property fmtid="{D5CDD505-2E9C-101B-9397-08002B2CF9AE}" pid="4" name="KSOProductBuildVer">
    <vt:lpwstr>1033-12.9.0.21549</vt:lpwstr>
  </property>
  <property fmtid="{D5CDD505-2E9C-101B-9397-08002B2CF9AE}" pid="5" name="ICV">
    <vt:lpwstr>EFB5DE1AA9EC4224BE1F7C2572488592_12</vt:lpwstr>
  </property>
</Properties>
</file>